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02F6" w14:textId="25148513" w:rsidR="00E44C8F" w:rsidRPr="00A748EB" w:rsidRDefault="00E44C8F" w:rsidP="00E44C8F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000000" w:themeColor="text1"/>
          <w:sz w:val="20"/>
          <w:szCs w:val="20"/>
        </w:rPr>
      </w:pPr>
      <w:r w:rsidRPr="00A748EB">
        <w:rPr>
          <w:rFonts w:ascii="Monotype Corsiva" w:eastAsia="Times New Roman" w:hAnsi="Monotype Corsiva" w:cs="Times New Roman"/>
          <w:color w:val="000000"/>
          <w:sz w:val="20"/>
          <w:szCs w:val="20"/>
        </w:rPr>
        <w:t>“</w:t>
      </w:r>
      <w:r w:rsidRPr="00A748EB">
        <w:rPr>
          <w:rFonts w:ascii="Monotype Corsiva" w:eastAsia="Times New Roman" w:hAnsi="Monotype Corsiva" w:cs="Times New Roman"/>
          <w:color w:val="000000" w:themeColor="text1"/>
          <w:sz w:val="20"/>
          <w:szCs w:val="20"/>
        </w:rPr>
        <w:t xml:space="preserve">General Martín Miguel de Güemes Héroe de la Nación Argentina" </w:t>
      </w:r>
    </w:p>
    <w:p w14:paraId="3A0C6E0B" w14:textId="520F16FD" w:rsidR="0004539F" w:rsidRPr="00A748EB" w:rsidRDefault="0004539F" w:rsidP="0004539F">
      <w:pPr>
        <w:pStyle w:val="Encabezado"/>
        <w:tabs>
          <w:tab w:val="center" w:pos="1080"/>
        </w:tabs>
        <w:jc w:val="right"/>
        <w:rPr>
          <w:rFonts w:ascii="Monotype Corsiva" w:hAnsi="Monotype Corsiva" w:cs="Arial"/>
          <w:bCs/>
          <w:i/>
          <w:color w:val="333336"/>
          <w:sz w:val="20"/>
        </w:rPr>
      </w:pPr>
      <w:r w:rsidRPr="00A748EB">
        <w:rPr>
          <w:rFonts w:ascii="Monotype Corsiva" w:hAnsi="Monotype Corsiva" w:cs="Arial"/>
          <w:bCs/>
          <w:i/>
          <w:color w:val="333336"/>
          <w:sz w:val="20"/>
        </w:rPr>
        <w:t>“202</w:t>
      </w:r>
      <w:r w:rsidR="0047650B" w:rsidRPr="00A748EB">
        <w:rPr>
          <w:rFonts w:ascii="Monotype Corsiva" w:hAnsi="Monotype Corsiva" w:cs="Arial"/>
          <w:bCs/>
          <w:i/>
          <w:color w:val="333336"/>
          <w:sz w:val="20"/>
        </w:rPr>
        <w:t>3</w:t>
      </w:r>
      <w:r w:rsidRPr="00A748EB">
        <w:rPr>
          <w:rFonts w:ascii="Monotype Corsiva" w:hAnsi="Monotype Corsiva" w:cs="Arial"/>
          <w:bCs/>
          <w:i/>
          <w:color w:val="333336"/>
          <w:sz w:val="20"/>
        </w:rPr>
        <w:t xml:space="preserve"> – 40° Aniversario </w:t>
      </w:r>
      <w:r w:rsidR="004953C8" w:rsidRPr="00A748EB">
        <w:rPr>
          <w:rFonts w:ascii="Monotype Corsiva" w:hAnsi="Monotype Corsiva" w:cs="Arial"/>
          <w:bCs/>
          <w:i/>
          <w:color w:val="333336"/>
          <w:sz w:val="20"/>
        </w:rPr>
        <w:t>de la Democracia Argentina</w:t>
      </w:r>
      <w:r w:rsidRPr="00A748EB">
        <w:rPr>
          <w:rFonts w:ascii="Monotype Corsiva" w:hAnsi="Monotype Corsiva" w:cs="Arial"/>
          <w:bCs/>
          <w:i/>
          <w:color w:val="333336"/>
          <w:sz w:val="20"/>
        </w:rPr>
        <w:t>”</w:t>
      </w:r>
    </w:p>
    <w:p w14:paraId="50852AE3" w14:textId="77777777" w:rsidR="00F5563A" w:rsidRPr="009033D2" w:rsidRDefault="00F5563A" w:rsidP="00F5563A">
      <w:pPr>
        <w:pStyle w:val="Encabezado"/>
        <w:tabs>
          <w:tab w:val="center" w:pos="1080"/>
          <w:tab w:val="right" w:pos="8820"/>
        </w:tabs>
        <w:jc w:val="right"/>
        <w:rPr>
          <w:rFonts w:ascii="Monotype Corsiva" w:hAnsi="Monotype Corsiva" w:cs="Arial"/>
          <w:sz w:val="15"/>
          <w:szCs w:val="15"/>
        </w:rPr>
      </w:pPr>
    </w:p>
    <w:p w14:paraId="1FCB2F4B" w14:textId="77777777" w:rsidR="00F5563A" w:rsidRPr="009033D2" w:rsidRDefault="00F5563A" w:rsidP="00F5563A">
      <w:pPr>
        <w:pStyle w:val="Encabezado"/>
        <w:tabs>
          <w:tab w:val="center" w:pos="1080"/>
          <w:tab w:val="right" w:pos="8820"/>
        </w:tabs>
        <w:rPr>
          <w:rFonts w:cs="Arial"/>
          <w:sz w:val="15"/>
          <w:szCs w:val="15"/>
        </w:rPr>
      </w:pPr>
      <w:r w:rsidRPr="009033D2">
        <w:rPr>
          <w:rFonts w:cs="Arial"/>
          <w:b/>
          <w:sz w:val="15"/>
          <w:szCs w:val="15"/>
          <w:lang w:val="es-ES"/>
        </w:rPr>
        <w:t xml:space="preserve">                  </w:t>
      </w:r>
      <w:r w:rsidRPr="009033D2">
        <w:rPr>
          <w:rFonts w:cs="Arial"/>
          <w:b/>
          <w:sz w:val="15"/>
          <w:szCs w:val="17"/>
          <w:lang w:val="es-ES"/>
        </w:rPr>
        <w:object w:dxaOrig="1515" w:dyaOrig="1380" w14:anchorId="7709D9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65.1pt;flip:x" o:ole="" fillcolor="window">
            <v:imagedata r:id="rId8" o:title=""/>
          </v:shape>
          <o:OLEObject Type="Embed" ProgID="MS_ClipArt_Gallery" ShapeID="_x0000_i1025" DrawAspect="Content" ObjectID="_1748265846" r:id="rId9"/>
        </w:object>
      </w:r>
    </w:p>
    <w:p w14:paraId="50E20824" w14:textId="20FB7CE5" w:rsidR="00F5563A" w:rsidRPr="009033D2" w:rsidRDefault="00F5563A" w:rsidP="00F5563A">
      <w:pPr>
        <w:pStyle w:val="Encabezado"/>
        <w:tabs>
          <w:tab w:val="center" w:pos="1080"/>
          <w:tab w:val="right" w:pos="8820"/>
        </w:tabs>
        <w:rPr>
          <w:rFonts w:cs="Arial"/>
          <w:sz w:val="15"/>
          <w:szCs w:val="15"/>
        </w:rPr>
      </w:pPr>
      <w:r w:rsidRPr="009033D2">
        <w:rPr>
          <w:rFonts w:cs="Arial"/>
          <w:sz w:val="15"/>
          <w:szCs w:val="15"/>
        </w:rPr>
        <w:tab/>
        <w:t xml:space="preserve">   Concejo Deliberante de la Ciudad de Salta</w:t>
      </w:r>
    </w:p>
    <w:p w14:paraId="0A5F3A41" w14:textId="03442E3D" w:rsidR="00F5563A" w:rsidRDefault="00F5563A" w:rsidP="00F5563A">
      <w:pPr>
        <w:pStyle w:val="Encabezado"/>
        <w:tabs>
          <w:tab w:val="clear" w:pos="4252"/>
          <w:tab w:val="center" w:pos="1080"/>
          <w:tab w:val="left" w:pos="5687"/>
        </w:tabs>
        <w:rPr>
          <w:rFonts w:cs="Arial"/>
          <w:sz w:val="15"/>
          <w:szCs w:val="15"/>
        </w:rPr>
      </w:pPr>
      <w:r w:rsidRPr="009033D2">
        <w:rPr>
          <w:rFonts w:cs="Arial"/>
          <w:sz w:val="15"/>
          <w:szCs w:val="15"/>
        </w:rPr>
        <w:t xml:space="preserve">     Pro Secretaría de Información Legislativa</w:t>
      </w:r>
      <w:r w:rsidRPr="009033D2">
        <w:rPr>
          <w:rFonts w:cs="Arial"/>
          <w:sz w:val="15"/>
          <w:szCs w:val="15"/>
        </w:rPr>
        <w:tab/>
      </w:r>
    </w:p>
    <w:p w14:paraId="69AE8FBB" w14:textId="77777777" w:rsidR="00BA3E05" w:rsidRPr="009033D2" w:rsidRDefault="00BA3E05" w:rsidP="00F5563A">
      <w:pPr>
        <w:pStyle w:val="Encabezado"/>
        <w:tabs>
          <w:tab w:val="clear" w:pos="4252"/>
          <w:tab w:val="center" w:pos="1080"/>
          <w:tab w:val="left" w:pos="5687"/>
        </w:tabs>
        <w:rPr>
          <w:rFonts w:cs="Arial"/>
          <w:sz w:val="18"/>
          <w:szCs w:val="18"/>
        </w:rPr>
      </w:pPr>
    </w:p>
    <w:p w14:paraId="024A75AE" w14:textId="77777777" w:rsidR="00F5563A" w:rsidRPr="009033D2" w:rsidRDefault="00F5563A" w:rsidP="00F5563A">
      <w:pPr>
        <w:spacing w:after="0" w:line="240" w:lineRule="atLeast"/>
        <w:jc w:val="right"/>
        <w:rPr>
          <w:rFonts w:ascii="Arial" w:hAnsi="Arial" w:cs="Arial"/>
          <w:sz w:val="18"/>
          <w:szCs w:val="18"/>
        </w:rPr>
      </w:pPr>
      <w:r w:rsidRPr="009033D2">
        <w:rPr>
          <w:rFonts w:ascii="Arial" w:hAnsi="Arial" w:cs="Arial"/>
          <w:sz w:val="18"/>
          <w:szCs w:val="18"/>
        </w:rPr>
        <w:tab/>
      </w:r>
      <w:r w:rsidRPr="009033D2">
        <w:rPr>
          <w:rFonts w:ascii="Arial" w:hAnsi="Arial" w:cs="Arial"/>
          <w:sz w:val="18"/>
          <w:szCs w:val="18"/>
        </w:rPr>
        <w:tab/>
      </w:r>
      <w:r w:rsidRPr="009033D2">
        <w:rPr>
          <w:rFonts w:ascii="Arial" w:hAnsi="Arial" w:cs="Arial"/>
          <w:sz w:val="18"/>
          <w:szCs w:val="18"/>
        </w:rPr>
        <w:tab/>
        <w:t>SESIONES ORDINARIAS</w:t>
      </w:r>
    </w:p>
    <w:p w14:paraId="7D91522C" w14:textId="44A8D64E" w:rsidR="00F5563A" w:rsidRDefault="00F5563A" w:rsidP="00F5563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033D2">
        <w:rPr>
          <w:rFonts w:ascii="Arial" w:hAnsi="Arial" w:cs="Arial"/>
          <w:sz w:val="18"/>
          <w:szCs w:val="18"/>
        </w:rPr>
        <w:tab/>
      </w:r>
      <w:r w:rsidRPr="009033D2">
        <w:rPr>
          <w:rFonts w:ascii="Arial" w:hAnsi="Arial" w:cs="Arial"/>
          <w:sz w:val="18"/>
          <w:szCs w:val="18"/>
        </w:rPr>
        <w:tab/>
      </w:r>
      <w:r w:rsidRPr="009033D2">
        <w:rPr>
          <w:rFonts w:ascii="Arial" w:hAnsi="Arial" w:cs="Arial"/>
          <w:sz w:val="18"/>
          <w:szCs w:val="18"/>
        </w:rPr>
        <w:tab/>
      </w:r>
      <w:r w:rsidRPr="009033D2">
        <w:rPr>
          <w:rFonts w:ascii="Arial" w:hAnsi="Arial" w:cs="Arial"/>
          <w:sz w:val="18"/>
          <w:szCs w:val="18"/>
        </w:rPr>
        <w:tab/>
      </w:r>
      <w:r w:rsidRPr="009033D2">
        <w:rPr>
          <w:rFonts w:ascii="Arial" w:hAnsi="Arial" w:cs="Arial"/>
          <w:sz w:val="18"/>
          <w:szCs w:val="18"/>
        </w:rPr>
        <w:tab/>
      </w:r>
      <w:r w:rsidRPr="009033D2">
        <w:rPr>
          <w:rFonts w:ascii="Arial" w:hAnsi="Arial" w:cs="Arial"/>
          <w:sz w:val="18"/>
          <w:szCs w:val="18"/>
        </w:rPr>
        <w:tab/>
      </w:r>
      <w:r w:rsidRPr="009033D2">
        <w:rPr>
          <w:rFonts w:ascii="Arial" w:hAnsi="Arial" w:cs="Arial"/>
          <w:sz w:val="18"/>
          <w:szCs w:val="18"/>
        </w:rPr>
        <w:tab/>
      </w:r>
      <w:r w:rsidR="003C4EF4">
        <w:rPr>
          <w:rFonts w:ascii="Arial" w:hAnsi="Arial" w:cs="Arial"/>
          <w:sz w:val="18"/>
          <w:szCs w:val="18"/>
        </w:rPr>
        <w:t>1</w:t>
      </w:r>
      <w:r w:rsidR="008633CC">
        <w:rPr>
          <w:rFonts w:ascii="Arial" w:hAnsi="Arial" w:cs="Arial"/>
          <w:sz w:val="18"/>
          <w:szCs w:val="18"/>
        </w:rPr>
        <w:t>5</w:t>
      </w:r>
      <w:r w:rsidR="00B155C9">
        <w:rPr>
          <w:rFonts w:ascii="Arial" w:hAnsi="Arial" w:cs="Arial"/>
          <w:sz w:val="18"/>
          <w:szCs w:val="18"/>
        </w:rPr>
        <w:t>°</w:t>
      </w:r>
      <w:r w:rsidRPr="009033D2">
        <w:rPr>
          <w:rFonts w:ascii="Arial" w:hAnsi="Arial" w:cs="Arial"/>
          <w:sz w:val="18"/>
          <w:szCs w:val="18"/>
        </w:rPr>
        <w:t xml:space="preserve"> Reunión </w:t>
      </w:r>
      <w:r w:rsidR="00014B56">
        <w:rPr>
          <w:rFonts w:ascii="Arial" w:hAnsi="Arial" w:cs="Arial"/>
          <w:sz w:val="18"/>
          <w:szCs w:val="18"/>
        </w:rPr>
        <w:t>–</w:t>
      </w:r>
      <w:r w:rsidR="009977D9">
        <w:rPr>
          <w:rFonts w:ascii="Arial" w:hAnsi="Arial" w:cs="Arial"/>
          <w:sz w:val="18"/>
          <w:szCs w:val="18"/>
        </w:rPr>
        <w:t xml:space="preserve"> </w:t>
      </w:r>
      <w:r w:rsidR="003C4EF4">
        <w:rPr>
          <w:rFonts w:ascii="Arial" w:hAnsi="Arial" w:cs="Arial"/>
          <w:sz w:val="18"/>
          <w:szCs w:val="18"/>
        </w:rPr>
        <w:t>1</w:t>
      </w:r>
      <w:r w:rsidR="008633CC">
        <w:rPr>
          <w:rFonts w:ascii="Arial" w:hAnsi="Arial" w:cs="Arial"/>
          <w:sz w:val="18"/>
          <w:szCs w:val="18"/>
        </w:rPr>
        <w:t>4</w:t>
      </w:r>
      <w:r w:rsidR="009F3879">
        <w:rPr>
          <w:rFonts w:ascii="Arial" w:hAnsi="Arial" w:cs="Arial"/>
          <w:sz w:val="18"/>
          <w:szCs w:val="18"/>
        </w:rPr>
        <w:t>º</w:t>
      </w:r>
      <w:r w:rsidRPr="009033D2">
        <w:rPr>
          <w:rFonts w:ascii="Arial" w:hAnsi="Arial" w:cs="Arial"/>
          <w:sz w:val="18"/>
          <w:szCs w:val="18"/>
        </w:rPr>
        <w:t xml:space="preserve"> Sesión</w:t>
      </w:r>
    </w:p>
    <w:p w14:paraId="390DCE5A" w14:textId="334A50DB" w:rsidR="00404C79" w:rsidRPr="00701E5D" w:rsidRDefault="008633CC" w:rsidP="00701E5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</w:t>
      </w:r>
      <w:r w:rsidR="00033198">
        <w:rPr>
          <w:rFonts w:ascii="Arial" w:hAnsi="Arial" w:cs="Arial"/>
          <w:sz w:val="18"/>
          <w:szCs w:val="18"/>
        </w:rPr>
        <w:t>/0</w:t>
      </w:r>
      <w:r w:rsidR="003C4EF4">
        <w:rPr>
          <w:rFonts w:ascii="Arial" w:hAnsi="Arial" w:cs="Arial"/>
          <w:sz w:val="18"/>
          <w:szCs w:val="18"/>
        </w:rPr>
        <w:t>6</w:t>
      </w:r>
      <w:r w:rsidR="00033198">
        <w:rPr>
          <w:rFonts w:ascii="Arial" w:hAnsi="Arial" w:cs="Arial"/>
          <w:sz w:val="18"/>
          <w:szCs w:val="18"/>
        </w:rPr>
        <w:t>/23 – hs. 16:00</w:t>
      </w:r>
    </w:p>
    <w:p w14:paraId="7938D80A" w14:textId="77777777" w:rsidR="00AF3287" w:rsidRDefault="00AF3287" w:rsidP="00B155C9">
      <w:pPr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5E9A2B43" w14:textId="5866C24D" w:rsidR="00E612E2" w:rsidRDefault="0082380C" w:rsidP="00B155C9">
      <w:pPr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82380C">
        <w:rPr>
          <w:rFonts w:ascii="Arial" w:hAnsi="Arial" w:cs="Arial"/>
          <w:bCs/>
          <w:sz w:val="18"/>
          <w:szCs w:val="18"/>
          <w:u w:val="single"/>
        </w:rPr>
        <w:t xml:space="preserve">2.- PREFERENCIAS  </w:t>
      </w:r>
    </w:p>
    <w:p w14:paraId="4E8BCC92" w14:textId="77777777" w:rsidR="00C343E2" w:rsidRDefault="00C343E2" w:rsidP="00B155C9">
      <w:pPr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3661"/>
        <w:gridCol w:w="1497"/>
        <w:gridCol w:w="1581"/>
        <w:gridCol w:w="1369"/>
      </w:tblGrid>
      <w:tr w:rsidR="00C343E2" w:rsidRPr="00A75E7E" w14:paraId="5E2F5033" w14:textId="77777777" w:rsidTr="00F940D7">
        <w:trPr>
          <w:trHeight w:val="281"/>
        </w:trPr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D701B" w14:textId="70653770" w:rsidR="00C343E2" w:rsidRPr="00A75E7E" w:rsidRDefault="00C343E2" w:rsidP="00F940D7">
            <w:pPr>
              <w:pStyle w:val="Textoindependiente3"/>
              <w:tabs>
                <w:tab w:val="center" w:pos="672"/>
              </w:tabs>
              <w:jc w:val="left"/>
              <w:rPr>
                <w:rFonts w:cs="Arial"/>
                <w:sz w:val="18"/>
                <w:szCs w:val="18"/>
                <w:lang w:val="es-AR"/>
              </w:rPr>
            </w:pPr>
            <w:r w:rsidRPr="00A75E7E">
              <w:rPr>
                <w:rFonts w:cs="Arial"/>
                <w:sz w:val="18"/>
                <w:szCs w:val="18"/>
                <w:lang w:val="es-AR"/>
              </w:rPr>
              <w:tab/>
              <w:t>EXPTE. NºCº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29BA4" w14:textId="5E2C288B" w:rsidR="00C343E2" w:rsidRPr="00A75E7E" w:rsidRDefault="00C343E2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 w:rsidRPr="00A75E7E">
              <w:rPr>
                <w:rFonts w:cs="Arial"/>
                <w:sz w:val="18"/>
                <w:szCs w:val="18"/>
                <w:lang w:val="es-AR"/>
              </w:rPr>
              <w:t>ASUNTO O REFERENCIA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9C8A2" w14:textId="5A06BFC6" w:rsidR="00C343E2" w:rsidRPr="00A75E7E" w:rsidRDefault="00C343E2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</w:rPr>
            </w:pPr>
            <w:r w:rsidRPr="00A75E7E">
              <w:rPr>
                <w:rFonts w:cs="Arial"/>
                <w:sz w:val="18"/>
                <w:szCs w:val="18"/>
              </w:rPr>
              <w:t>FECHA DE PREFERENCIA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2B176" w14:textId="752DD949" w:rsidR="00C343E2" w:rsidRPr="00A75E7E" w:rsidRDefault="00C343E2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 w:rsidRPr="00A75E7E">
              <w:rPr>
                <w:rFonts w:cs="Arial"/>
                <w:sz w:val="18"/>
                <w:szCs w:val="18"/>
                <w:lang w:val="es-AR"/>
              </w:rPr>
              <w:t xml:space="preserve"> COMISIONES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EE811" w14:textId="41F418DA" w:rsidR="00C343E2" w:rsidRPr="00A75E7E" w:rsidRDefault="00C343E2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 w:rsidRPr="00A75E7E">
              <w:rPr>
                <w:rFonts w:cs="Arial"/>
                <w:sz w:val="18"/>
                <w:szCs w:val="18"/>
                <w:lang w:val="es-AR"/>
              </w:rPr>
              <w:t>DICTAMEN</w:t>
            </w:r>
          </w:p>
          <w:p w14:paraId="256992BE" w14:textId="77777777" w:rsidR="00C343E2" w:rsidRPr="00A75E7E" w:rsidRDefault="00C343E2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</w:p>
        </w:tc>
      </w:tr>
      <w:tr w:rsidR="00C343E2" w:rsidRPr="00A75E7E" w14:paraId="77A4B666" w14:textId="77777777" w:rsidTr="00F940D7">
        <w:trPr>
          <w:trHeight w:val="281"/>
        </w:trPr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2491D0" w14:textId="60407623" w:rsidR="00C343E2" w:rsidRPr="00A75E7E" w:rsidRDefault="00C343E2" w:rsidP="00F940D7">
            <w:pPr>
              <w:pStyle w:val="Textoindependiente3"/>
              <w:tabs>
                <w:tab w:val="center" w:pos="672"/>
              </w:tabs>
              <w:jc w:val="left"/>
              <w:rPr>
                <w:rFonts w:cs="Arial"/>
                <w:sz w:val="18"/>
                <w:szCs w:val="18"/>
                <w:lang w:val="es-AR"/>
              </w:rPr>
            </w:pPr>
            <w:r w:rsidRPr="00A75E7E">
              <w:rPr>
                <w:rFonts w:cs="Arial"/>
                <w:sz w:val="18"/>
                <w:szCs w:val="18"/>
                <w:lang w:val="es-AR"/>
              </w:rPr>
              <w:t>135-</w:t>
            </w:r>
            <w:r>
              <w:rPr>
                <w:rFonts w:cs="Arial"/>
                <w:sz w:val="18"/>
                <w:szCs w:val="18"/>
                <w:lang w:val="es-AR"/>
              </w:rPr>
              <w:t>2304</w:t>
            </w:r>
            <w:r w:rsidRPr="00A75E7E">
              <w:rPr>
                <w:rFonts w:cs="Arial"/>
                <w:sz w:val="18"/>
                <w:szCs w:val="18"/>
                <w:lang w:val="es-AR"/>
              </w:rPr>
              <w:t>/2</w:t>
            </w:r>
            <w:r>
              <w:rPr>
                <w:rFonts w:cs="Arial"/>
                <w:sz w:val="18"/>
                <w:szCs w:val="18"/>
                <w:lang w:val="es-AR"/>
              </w:rPr>
              <w:t>3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B7E0" w14:textId="69D35DD8" w:rsidR="00C343E2" w:rsidRPr="00A75E7E" w:rsidRDefault="00C343E2" w:rsidP="00CE7BEE">
            <w:pPr>
              <w:pStyle w:val="Textoindependiente3"/>
              <w:rPr>
                <w:rFonts w:cs="Arial"/>
                <w:sz w:val="18"/>
                <w:szCs w:val="18"/>
                <w:lang w:val="es-AR"/>
              </w:rPr>
            </w:pPr>
            <w:r w:rsidRPr="00C5036D">
              <w:rPr>
                <w:rFonts w:cs="Arial"/>
                <w:sz w:val="18"/>
                <w:szCs w:val="18"/>
                <w:lang w:val="es-AR"/>
              </w:rPr>
              <w:t>PROY</w:t>
            </w:r>
            <w:r>
              <w:rPr>
                <w:rFonts w:cs="Arial"/>
                <w:sz w:val="18"/>
                <w:szCs w:val="18"/>
                <w:lang w:val="es-AR"/>
              </w:rPr>
              <w:t>ECTO DE</w:t>
            </w:r>
            <w:r w:rsidRPr="00C5036D">
              <w:rPr>
                <w:rFonts w:cs="Arial"/>
                <w:sz w:val="18"/>
                <w:szCs w:val="18"/>
                <w:lang w:val="es-AR"/>
              </w:rPr>
              <w:t xml:space="preserve"> ORD</w:t>
            </w:r>
            <w:r>
              <w:rPr>
                <w:rFonts w:cs="Arial"/>
                <w:sz w:val="18"/>
                <w:szCs w:val="18"/>
                <w:lang w:val="es-AR"/>
              </w:rPr>
              <w:t xml:space="preserve">ENANZA </w:t>
            </w:r>
            <w:r w:rsidRPr="009E04B6">
              <w:rPr>
                <w:rFonts w:cs="Arial"/>
                <w:sz w:val="18"/>
                <w:szCs w:val="18"/>
                <w:lang w:val="es-AR"/>
              </w:rPr>
              <w:t>REF</w:t>
            </w:r>
            <w:r>
              <w:rPr>
                <w:rFonts w:cs="Arial"/>
                <w:sz w:val="18"/>
                <w:szCs w:val="18"/>
                <w:lang w:val="es-AR"/>
              </w:rPr>
              <w:t>ERENTE</w:t>
            </w:r>
            <w:r w:rsidRPr="009E04B6">
              <w:rPr>
                <w:rFonts w:cs="Arial"/>
                <w:sz w:val="18"/>
                <w:szCs w:val="18"/>
                <w:lang w:val="es-A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AR"/>
              </w:rPr>
              <w:t>A INSTITUCIONALIZAR EL DÍA MUNICIPAL</w:t>
            </w:r>
            <w:r w:rsidR="00CE7BEE">
              <w:rPr>
                <w:rFonts w:cs="Arial"/>
                <w:sz w:val="18"/>
                <w:szCs w:val="18"/>
                <w:lang w:val="es-A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AR"/>
              </w:rPr>
              <w:t>DE LAS ALTAS CAPACIDADES DE NIÑOS Y NIÑAS ADOLESCENTES.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C1A6" w14:textId="733856AB" w:rsidR="00C343E2" w:rsidRPr="00A75E7E" w:rsidRDefault="00C343E2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PRÓXIMA  SESIÓN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4295" w14:textId="77777777" w:rsidR="00CE7BEE" w:rsidRDefault="00CE7BEE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</w:p>
          <w:p w14:paraId="754DDCC3" w14:textId="6CC41576" w:rsidR="00C343E2" w:rsidRDefault="00C343E2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>
              <w:rPr>
                <w:rFonts w:cs="Arial"/>
                <w:sz w:val="18"/>
                <w:szCs w:val="18"/>
                <w:lang w:val="es-AR"/>
              </w:rPr>
              <w:t xml:space="preserve">CULTURA Y  </w:t>
            </w:r>
          </w:p>
          <w:p w14:paraId="471B0E6A" w14:textId="7BD384E5" w:rsidR="00C343E2" w:rsidRPr="00A75E7E" w:rsidRDefault="00C343E2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>
              <w:rPr>
                <w:rFonts w:cs="Arial"/>
                <w:sz w:val="18"/>
                <w:szCs w:val="18"/>
                <w:lang w:val="es-AR"/>
              </w:rPr>
              <w:t xml:space="preserve">LEGISLACIÓN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208F" w14:textId="77777777" w:rsidR="00CE7BEE" w:rsidRDefault="00CE7BEE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</w:p>
          <w:p w14:paraId="7404CFCC" w14:textId="559F2B90" w:rsidR="00C343E2" w:rsidRPr="00A75E7E" w:rsidRDefault="00C343E2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 w:rsidRPr="00B84276">
              <w:rPr>
                <w:rFonts w:cs="Arial"/>
                <w:sz w:val="18"/>
                <w:szCs w:val="18"/>
                <w:lang w:val="es-AR"/>
              </w:rPr>
              <w:t xml:space="preserve">CON </w:t>
            </w:r>
            <w:r>
              <w:rPr>
                <w:rFonts w:cs="Arial"/>
                <w:sz w:val="18"/>
                <w:szCs w:val="18"/>
                <w:lang w:val="es-AR"/>
              </w:rPr>
              <w:t xml:space="preserve">O SIN </w:t>
            </w:r>
            <w:r w:rsidRPr="00B84276">
              <w:rPr>
                <w:rFonts w:cs="Arial"/>
                <w:sz w:val="18"/>
                <w:szCs w:val="18"/>
                <w:lang w:val="es-AR"/>
              </w:rPr>
              <w:t xml:space="preserve"> DICTAMEN</w:t>
            </w:r>
          </w:p>
        </w:tc>
      </w:tr>
      <w:tr w:rsidR="00C343E2" w:rsidRPr="00690C87" w14:paraId="71278494" w14:textId="77777777" w:rsidTr="00F940D7">
        <w:trPr>
          <w:trHeight w:val="281"/>
        </w:trPr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F65979" w14:textId="0E46C84B" w:rsidR="00C343E2" w:rsidRPr="00A75E7E" w:rsidRDefault="00C343E2" w:rsidP="00F940D7">
            <w:pPr>
              <w:pStyle w:val="Textoindependiente3"/>
              <w:tabs>
                <w:tab w:val="center" w:pos="672"/>
              </w:tabs>
              <w:jc w:val="left"/>
              <w:rPr>
                <w:rFonts w:cs="Arial"/>
                <w:sz w:val="18"/>
                <w:szCs w:val="18"/>
                <w:lang w:val="es-AR"/>
              </w:rPr>
            </w:pPr>
            <w:r>
              <w:rPr>
                <w:rFonts w:cs="Arial"/>
                <w:sz w:val="18"/>
                <w:szCs w:val="18"/>
                <w:lang w:val="es-AR"/>
              </w:rPr>
              <w:t>135-1808/23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3884" w14:textId="6788E158" w:rsidR="00C343E2" w:rsidRPr="00690C87" w:rsidRDefault="00C343E2" w:rsidP="00F940D7">
            <w:pPr>
              <w:pStyle w:val="Textoindependiente3"/>
              <w:rPr>
                <w:rFonts w:cs="Arial"/>
                <w:sz w:val="18"/>
                <w:szCs w:val="18"/>
                <w:lang w:val="es-AR"/>
              </w:rPr>
            </w:pPr>
            <w:r w:rsidRPr="00690C87">
              <w:rPr>
                <w:rFonts w:cs="Arial"/>
                <w:sz w:val="18"/>
                <w:szCs w:val="18"/>
                <w:lang w:val="en-US"/>
              </w:rPr>
              <w:t>PROY</w:t>
            </w:r>
            <w:r>
              <w:rPr>
                <w:rFonts w:cs="Arial"/>
                <w:sz w:val="18"/>
                <w:szCs w:val="18"/>
                <w:lang w:val="en-US"/>
              </w:rPr>
              <w:t>ECTO</w:t>
            </w:r>
            <w:r w:rsidRPr="00690C87">
              <w:rPr>
                <w:rFonts w:cs="Arial"/>
                <w:sz w:val="18"/>
                <w:szCs w:val="18"/>
                <w:lang w:val="en-US"/>
              </w:rPr>
              <w:t xml:space="preserve"> ORD</w:t>
            </w:r>
            <w:r>
              <w:rPr>
                <w:rFonts w:cs="Arial"/>
                <w:sz w:val="18"/>
                <w:szCs w:val="18"/>
                <w:lang w:val="en-US"/>
              </w:rPr>
              <w:t>ENANZA</w:t>
            </w:r>
            <w:r w:rsidRPr="00690C8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90C87">
              <w:rPr>
                <w:rFonts w:cs="Arial"/>
                <w:sz w:val="18"/>
                <w:szCs w:val="18"/>
                <w:lang w:val="es-AR"/>
              </w:rPr>
              <w:t>REF</w:t>
            </w:r>
            <w:r>
              <w:rPr>
                <w:rFonts w:cs="Arial"/>
                <w:sz w:val="18"/>
                <w:szCs w:val="18"/>
                <w:lang w:val="es-AR"/>
              </w:rPr>
              <w:t>ERENTE</w:t>
            </w:r>
            <w:r w:rsidRPr="00690C87">
              <w:rPr>
                <w:rFonts w:cs="Arial"/>
                <w:sz w:val="18"/>
                <w:szCs w:val="18"/>
                <w:lang w:val="es-AR"/>
              </w:rPr>
              <w:t xml:space="preserve"> A ADHERIR A LA</w:t>
            </w:r>
            <w:r>
              <w:rPr>
                <w:rFonts w:cs="Arial"/>
                <w:sz w:val="18"/>
                <w:szCs w:val="18"/>
                <w:lang w:val="es-AR"/>
              </w:rPr>
              <w:t xml:space="preserve"> LEY NACIONAL Nº 27</w:t>
            </w:r>
            <w:r w:rsidR="00CE7BEE">
              <w:rPr>
                <w:rFonts w:cs="Arial"/>
                <w:sz w:val="18"/>
                <w:szCs w:val="18"/>
                <w:lang w:val="es-AR"/>
              </w:rPr>
              <w:t>7</w:t>
            </w:r>
            <w:r>
              <w:rPr>
                <w:rFonts w:cs="Arial"/>
                <w:sz w:val="18"/>
                <w:szCs w:val="18"/>
                <w:lang w:val="es-AR"/>
              </w:rPr>
              <w:t xml:space="preserve">09, CREACIÓN DEL PLAN FEDERAL DE CAPACITACIÓN SOBRE DERECHOS DE NIÑOS Y NIÑAS ADOLESCENTES.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1DAF" w14:textId="6DAA1861" w:rsidR="00C343E2" w:rsidRDefault="00C343E2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>
              <w:rPr>
                <w:rFonts w:cs="Arial"/>
                <w:sz w:val="18"/>
                <w:szCs w:val="18"/>
                <w:lang w:val="es-AR"/>
              </w:rPr>
              <w:t>PROXIMA</w:t>
            </w:r>
          </w:p>
          <w:p w14:paraId="327B949F" w14:textId="203803B2" w:rsidR="00C343E2" w:rsidRPr="00690C87" w:rsidRDefault="00C343E2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>
              <w:rPr>
                <w:rFonts w:cs="Arial"/>
                <w:sz w:val="18"/>
                <w:szCs w:val="18"/>
                <w:lang w:val="es-AR"/>
              </w:rPr>
              <w:t xml:space="preserve"> SESIÓN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19E2" w14:textId="77777777" w:rsidR="00CE7BEE" w:rsidRDefault="00CE7BEE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</w:p>
          <w:p w14:paraId="4A016DA1" w14:textId="0939CD2E" w:rsidR="00C343E2" w:rsidRPr="00690C87" w:rsidRDefault="00C343E2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>
              <w:rPr>
                <w:rFonts w:cs="Arial"/>
                <w:sz w:val="18"/>
                <w:szCs w:val="18"/>
                <w:lang w:val="es-AR"/>
              </w:rPr>
              <w:t xml:space="preserve">LEGISLACIÓN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76E1" w14:textId="77777777" w:rsidR="00CE7BEE" w:rsidRDefault="00CE7BEE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</w:p>
          <w:p w14:paraId="33D79979" w14:textId="38CAA11C" w:rsidR="00C343E2" w:rsidRPr="00690C87" w:rsidRDefault="00C343E2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>
              <w:rPr>
                <w:rFonts w:cs="Arial"/>
                <w:sz w:val="18"/>
                <w:szCs w:val="18"/>
                <w:lang w:val="es-AR"/>
              </w:rPr>
              <w:t>CON O SIN DICTAMEN</w:t>
            </w:r>
          </w:p>
        </w:tc>
      </w:tr>
      <w:tr w:rsidR="00C343E2" w14:paraId="7CF363D3" w14:textId="77777777" w:rsidTr="00F940D7">
        <w:trPr>
          <w:trHeight w:val="281"/>
        </w:trPr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1628DD" w14:textId="7CC06563" w:rsidR="00C343E2" w:rsidRDefault="00C343E2" w:rsidP="00F940D7">
            <w:pPr>
              <w:pStyle w:val="Textoindependiente3"/>
              <w:tabs>
                <w:tab w:val="center" w:pos="672"/>
              </w:tabs>
              <w:jc w:val="left"/>
              <w:rPr>
                <w:rFonts w:cs="Arial"/>
                <w:sz w:val="18"/>
                <w:szCs w:val="18"/>
                <w:lang w:val="es-AR"/>
              </w:rPr>
            </w:pPr>
            <w:r>
              <w:rPr>
                <w:rFonts w:cs="Arial"/>
                <w:sz w:val="18"/>
                <w:szCs w:val="18"/>
                <w:lang w:val="es-AR"/>
              </w:rPr>
              <w:t>135-2217/23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A6CF2" w14:textId="340661F6" w:rsidR="00C343E2" w:rsidRPr="00690C87" w:rsidRDefault="00C343E2" w:rsidP="00F940D7">
            <w:pPr>
              <w:pStyle w:val="Textoindependiente3"/>
              <w:rPr>
                <w:rFonts w:cs="Arial"/>
                <w:sz w:val="18"/>
                <w:szCs w:val="18"/>
                <w:lang w:val="es-AR"/>
              </w:rPr>
            </w:pPr>
            <w:r w:rsidRPr="00690C87">
              <w:rPr>
                <w:rFonts w:cs="Arial"/>
                <w:sz w:val="18"/>
                <w:szCs w:val="18"/>
                <w:lang w:val="es-AR"/>
              </w:rPr>
              <w:t>PROY</w:t>
            </w:r>
            <w:r>
              <w:rPr>
                <w:rFonts w:cs="Arial"/>
                <w:sz w:val="18"/>
                <w:szCs w:val="18"/>
                <w:lang w:val="es-AR"/>
              </w:rPr>
              <w:t>ECTO DE</w:t>
            </w:r>
            <w:r w:rsidRPr="00690C87">
              <w:rPr>
                <w:rFonts w:cs="Arial"/>
                <w:sz w:val="18"/>
                <w:szCs w:val="18"/>
                <w:lang w:val="es-AR"/>
              </w:rPr>
              <w:t xml:space="preserve"> DECLARACIÓN </w:t>
            </w:r>
            <w:r>
              <w:rPr>
                <w:rFonts w:cs="Arial"/>
                <w:sz w:val="18"/>
                <w:szCs w:val="18"/>
                <w:lang w:val="es-AR"/>
              </w:rPr>
              <w:t>REFERENTE A QUE LA CAMARA DE DIPUTADOS DE LA PROVINCIA DEJE SIN EFECTO LA LICITACIÓN Nº 001/2023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A23E68" w14:textId="473BB179" w:rsidR="00C343E2" w:rsidRDefault="00C343E2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>
              <w:rPr>
                <w:rFonts w:cs="Arial"/>
                <w:sz w:val="18"/>
                <w:szCs w:val="18"/>
                <w:lang w:val="es-AR"/>
              </w:rPr>
              <w:t xml:space="preserve">PRÓXIMA </w:t>
            </w:r>
          </w:p>
          <w:p w14:paraId="4240E1FD" w14:textId="1F2235CC" w:rsidR="00C343E2" w:rsidRDefault="00C343E2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>
              <w:rPr>
                <w:rFonts w:cs="Arial"/>
                <w:sz w:val="18"/>
                <w:szCs w:val="18"/>
                <w:lang w:val="es-AR"/>
              </w:rPr>
              <w:t>SESIÓN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F3DB1" w14:textId="77777777" w:rsidR="00CE7BEE" w:rsidRDefault="00CE7BEE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</w:p>
          <w:p w14:paraId="4E2A8851" w14:textId="4444690F" w:rsidR="00C343E2" w:rsidRDefault="00C343E2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>
              <w:rPr>
                <w:rFonts w:cs="Arial"/>
                <w:sz w:val="18"/>
                <w:szCs w:val="18"/>
                <w:lang w:val="es-AR"/>
              </w:rPr>
              <w:t xml:space="preserve">LEGISLACIÓN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C6A5C" w14:textId="282F57B4" w:rsidR="00C343E2" w:rsidRDefault="00C343E2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>
              <w:rPr>
                <w:rFonts w:cs="Arial"/>
                <w:sz w:val="18"/>
                <w:szCs w:val="18"/>
                <w:lang w:val="es-AR"/>
              </w:rPr>
              <w:t>CON</w:t>
            </w:r>
          </w:p>
          <w:p w14:paraId="67492A94" w14:textId="47128F79" w:rsidR="00C343E2" w:rsidRDefault="00C343E2" w:rsidP="00F940D7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>
              <w:rPr>
                <w:rFonts w:cs="Arial"/>
                <w:sz w:val="18"/>
                <w:szCs w:val="18"/>
                <w:lang w:val="es-AR"/>
              </w:rPr>
              <w:t>DICTAMEN</w:t>
            </w:r>
          </w:p>
        </w:tc>
      </w:tr>
    </w:tbl>
    <w:p w14:paraId="23B75183" w14:textId="77777777" w:rsidR="00551F95" w:rsidRPr="0082380C" w:rsidRDefault="00551F95" w:rsidP="00B155C9">
      <w:pPr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0946C5CC" w14:textId="3A8D1F39" w:rsidR="00FC3B29" w:rsidRPr="0082380C" w:rsidRDefault="0082380C" w:rsidP="00EC68CE">
      <w:pPr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82380C">
        <w:rPr>
          <w:rFonts w:ascii="Arial" w:hAnsi="Arial" w:cs="Arial"/>
          <w:bCs/>
          <w:sz w:val="18"/>
          <w:szCs w:val="18"/>
          <w:u w:val="single"/>
        </w:rPr>
        <w:t>3.- SOLICITUDES DE INFORME</w:t>
      </w:r>
    </w:p>
    <w:p w14:paraId="7F4B01F3" w14:textId="77777777" w:rsidR="00EB7404" w:rsidRPr="0082380C" w:rsidRDefault="00EB7404" w:rsidP="00EB7404">
      <w:pPr>
        <w:pStyle w:val="Prrafodelista"/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6237"/>
        <w:gridCol w:w="1843"/>
      </w:tblGrid>
      <w:tr w:rsidR="00F4418B" w:rsidRPr="0082380C" w14:paraId="30E55765" w14:textId="77777777" w:rsidTr="002D6760">
        <w:trPr>
          <w:trHeight w:val="237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1A190AD6" w14:textId="650B5E96" w:rsidR="00D8707D" w:rsidRPr="0082380C" w:rsidRDefault="0082380C" w:rsidP="00C14832">
            <w:pPr>
              <w:pStyle w:val="Textoindependiente3"/>
              <w:tabs>
                <w:tab w:val="center" w:pos="672"/>
              </w:tabs>
              <w:rPr>
                <w:rFonts w:cs="Arial"/>
                <w:bCs/>
                <w:sz w:val="18"/>
                <w:szCs w:val="18"/>
                <w:lang w:val="es-AR"/>
              </w:rPr>
            </w:pPr>
            <w:r w:rsidRPr="0082380C">
              <w:rPr>
                <w:rFonts w:cs="Arial"/>
                <w:bCs/>
                <w:sz w:val="18"/>
                <w:szCs w:val="18"/>
                <w:lang w:val="es-AR"/>
              </w:rPr>
              <w:t>EXPTE.CºNº</w:t>
            </w:r>
          </w:p>
        </w:tc>
        <w:tc>
          <w:tcPr>
            <w:tcW w:w="6237" w:type="dxa"/>
          </w:tcPr>
          <w:p w14:paraId="4DC16BA3" w14:textId="1432441A" w:rsidR="00D8707D" w:rsidRPr="0082380C" w:rsidRDefault="0082380C" w:rsidP="00C148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380C">
              <w:rPr>
                <w:rFonts w:ascii="Arial" w:hAnsi="Arial" w:cs="Arial"/>
                <w:bCs/>
                <w:sz w:val="18"/>
                <w:szCs w:val="18"/>
              </w:rPr>
              <w:t>ASUNTO</w:t>
            </w:r>
          </w:p>
        </w:tc>
        <w:tc>
          <w:tcPr>
            <w:tcW w:w="1843" w:type="dxa"/>
          </w:tcPr>
          <w:p w14:paraId="104B3963" w14:textId="1C7E023D" w:rsidR="00D8707D" w:rsidRPr="0082380C" w:rsidRDefault="0082380C" w:rsidP="00C14832">
            <w:pPr>
              <w:pStyle w:val="Textoindependiente3"/>
              <w:rPr>
                <w:rFonts w:cs="Arial"/>
                <w:bCs/>
                <w:sz w:val="18"/>
                <w:szCs w:val="18"/>
                <w:lang w:val="es-AR"/>
              </w:rPr>
            </w:pPr>
            <w:r w:rsidRPr="0082380C">
              <w:rPr>
                <w:rFonts w:cs="Arial"/>
                <w:bCs/>
                <w:sz w:val="18"/>
                <w:szCs w:val="18"/>
                <w:lang w:val="es-AR"/>
              </w:rPr>
              <w:t>OBSERVACIONES</w:t>
            </w:r>
          </w:p>
        </w:tc>
      </w:tr>
      <w:tr w:rsidR="004953C8" w:rsidRPr="00D12B47" w14:paraId="76A5211D" w14:textId="77777777" w:rsidTr="002D6760">
        <w:trPr>
          <w:trHeight w:val="41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06504267" w14:textId="77777777" w:rsidR="004953C8" w:rsidRPr="00481C2D" w:rsidRDefault="00481C2D" w:rsidP="00C14832">
            <w:pPr>
              <w:pStyle w:val="Textoindependiente3"/>
              <w:tabs>
                <w:tab w:val="center" w:pos="672"/>
              </w:tabs>
              <w:rPr>
                <w:rFonts w:cs="Arial"/>
                <w:bCs/>
                <w:sz w:val="18"/>
                <w:szCs w:val="18"/>
                <w:lang w:val="es-AR"/>
              </w:rPr>
            </w:pPr>
            <w:r w:rsidRPr="00481C2D">
              <w:rPr>
                <w:rFonts w:cs="Arial"/>
                <w:bCs/>
                <w:sz w:val="18"/>
                <w:szCs w:val="18"/>
                <w:lang w:val="es-AR"/>
              </w:rPr>
              <w:t>135-</w:t>
            </w:r>
            <w:r w:rsidR="00DB0FD3" w:rsidRPr="00481C2D">
              <w:rPr>
                <w:rFonts w:cs="Arial"/>
                <w:bCs/>
                <w:sz w:val="18"/>
                <w:szCs w:val="18"/>
                <w:lang w:val="es-AR"/>
              </w:rPr>
              <w:t>2080/</w:t>
            </w:r>
            <w:r w:rsidR="00D12B47" w:rsidRPr="00481C2D">
              <w:rPr>
                <w:rFonts w:cs="Arial"/>
                <w:bCs/>
                <w:sz w:val="18"/>
                <w:szCs w:val="18"/>
                <w:lang w:val="es-AR"/>
              </w:rPr>
              <w:t xml:space="preserve">23 </w:t>
            </w:r>
            <w:r w:rsidRPr="00481C2D">
              <w:rPr>
                <w:rFonts w:cs="Arial"/>
                <w:bCs/>
                <w:sz w:val="18"/>
                <w:szCs w:val="18"/>
                <w:lang w:val="es-AR"/>
              </w:rPr>
              <w:t>y</w:t>
            </w:r>
          </w:p>
          <w:p w14:paraId="2405DEE4" w14:textId="027FEF60" w:rsidR="00481C2D" w:rsidRPr="00481C2D" w:rsidRDefault="00481C2D" w:rsidP="00C14832">
            <w:pPr>
              <w:pStyle w:val="Textoindependiente3"/>
              <w:tabs>
                <w:tab w:val="center" w:pos="672"/>
              </w:tabs>
              <w:rPr>
                <w:rFonts w:cs="Arial"/>
                <w:bCs/>
                <w:sz w:val="18"/>
                <w:szCs w:val="18"/>
                <w:lang w:val="es-AR"/>
              </w:rPr>
            </w:pPr>
            <w:r w:rsidRPr="00481C2D">
              <w:rPr>
                <w:rFonts w:cs="Arial"/>
                <w:bCs/>
                <w:sz w:val="18"/>
                <w:szCs w:val="18"/>
                <w:lang w:val="es-AR"/>
              </w:rPr>
              <w:t>135-0298/23</w:t>
            </w:r>
          </w:p>
        </w:tc>
        <w:tc>
          <w:tcPr>
            <w:tcW w:w="6237" w:type="dxa"/>
          </w:tcPr>
          <w:p w14:paraId="1044A068" w14:textId="2891574B" w:rsidR="004953C8" w:rsidRPr="002254F4" w:rsidRDefault="002254F4" w:rsidP="0073270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54F4">
              <w:rPr>
                <w:rFonts w:ascii="Arial" w:hAnsi="Arial" w:cs="Arial"/>
                <w:sz w:val="18"/>
                <w:szCs w:val="18"/>
              </w:rPr>
              <w:t>QUE EL DEPARTAMENTO EJECUTIVO MUNICIPAL INFORME SOBRE LA OBRA DEL CORREDOR YRIGOYEN.</w:t>
            </w:r>
          </w:p>
        </w:tc>
        <w:tc>
          <w:tcPr>
            <w:tcW w:w="1843" w:type="dxa"/>
          </w:tcPr>
          <w:p w14:paraId="33CA6583" w14:textId="1E2DFA3D" w:rsidR="004953C8" w:rsidRPr="00D12B47" w:rsidRDefault="00D12B47" w:rsidP="00C14832">
            <w:pPr>
              <w:pStyle w:val="Textoindependiente3"/>
              <w:jc w:val="center"/>
              <w:rPr>
                <w:rFonts w:cs="Arial"/>
                <w:bCs/>
                <w:sz w:val="18"/>
                <w:szCs w:val="18"/>
                <w:lang w:val="es-AR"/>
              </w:rPr>
            </w:pP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APROBADO</w:t>
            </w:r>
          </w:p>
        </w:tc>
      </w:tr>
      <w:tr w:rsidR="003D1563" w:rsidRPr="00D12B47" w14:paraId="3EFC88A3" w14:textId="77777777" w:rsidTr="004C1218">
        <w:trPr>
          <w:trHeight w:val="44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4D14C33D" w14:textId="010EE1DD" w:rsidR="00253286" w:rsidRPr="00481C2D" w:rsidRDefault="00253286" w:rsidP="00481C2D">
            <w:pPr>
              <w:pStyle w:val="Textoindependiente3"/>
              <w:tabs>
                <w:tab w:val="center" w:pos="672"/>
              </w:tabs>
              <w:rPr>
                <w:rFonts w:cs="Arial"/>
                <w:bCs/>
                <w:sz w:val="18"/>
                <w:szCs w:val="18"/>
                <w:lang w:val="es-AR"/>
              </w:rPr>
            </w:pPr>
          </w:p>
        </w:tc>
        <w:tc>
          <w:tcPr>
            <w:tcW w:w="6237" w:type="dxa"/>
          </w:tcPr>
          <w:p w14:paraId="3092EBC7" w14:textId="237F4839" w:rsidR="003D1563" w:rsidRPr="002254F4" w:rsidRDefault="002254F4" w:rsidP="007327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F4">
              <w:rPr>
                <w:rFonts w:ascii="Arial" w:hAnsi="Arial" w:cs="Arial"/>
                <w:sz w:val="18"/>
                <w:szCs w:val="18"/>
              </w:rPr>
              <w:t>QUE EL DEPARTAMENTO EJECUTIVO MUNICIPAL INFORME GESTIONES REALIZADAS HASTA LA FECHA PARA EL EFECTIVO CUMPLIMIENTO DE LA ORDENANZA Nº 13.577, PLAN DE MANEJO DEL RÍO ARENALES.</w:t>
            </w:r>
          </w:p>
        </w:tc>
        <w:tc>
          <w:tcPr>
            <w:tcW w:w="1843" w:type="dxa"/>
          </w:tcPr>
          <w:p w14:paraId="0F6C0B5C" w14:textId="27C81D6D" w:rsidR="003D1563" w:rsidRPr="00D12B47" w:rsidRDefault="00D12B47" w:rsidP="00C14832">
            <w:pPr>
              <w:pStyle w:val="Textoindependiente3"/>
              <w:jc w:val="center"/>
              <w:rPr>
                <w:rFonts w:cs="Arial"/>
                <w:bCs/>
                <w:sz w:val="18"/>
                <w:szCs w:val="18"/>
                <w:lang w:val="es-AR"/>
              </w:rPr>
            </w:pP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APROBADO</w:t>
            </w:r>
          </w:p>
        </w:tc>
      </w:tr>
      <w:tr w:rsidR="00160641" w:rsidRPr="00D12B47" w14:paraId="637D6C32" w14:textId="77777777" w:rsidTr="004C1218">
        <w:trPr>
          <w:trHeight w:val="44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D215049" w14:textId="512D19C8" w:rsidR="00160641" w:rsidRPr="00D12B47" w:rsidRDefault="00D12B47" w:rsidP="006B12A0">
            <w:pPr>
              <w:pStyle w:val="Textoindependiente3"/>
              <w:tabs>
                <w:tab w:val="center" w:pos="672"/>
              </w:tabs>
              <w:rPr>
                <w:rFonts w:cs="Arial"/>
                <w:bCs/>
                <w:sz w:val="18"/>
                <w:szCs w:val="18"/>
                <w:lang w:val="es-AR"/>
              </w:rPr>
            </w:pP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135-</w:t>
            </w:r>
            <w:r w:rsidR="00481C2D">
              <w:rPr>
                <w:rFonts w:cs="Arial"/>
                <w:bCs/>
                <w:sz w:val="18"/>
                <w:szCs w:val="18"/>
                <w:lang w:val="es-AR"/>
              </w:rPr>
              <w:t>2114</w:t>
            </w: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/23</w:t>
            </w:r>
          </w:p>
        </w:tc>
        <w:tc>
          <w:tcPr>
            <w:tcW w:w="6237" w:type="dxa"/>
          </w:tcPr>
          <w:p w14:paraId="6211F0E9" w14:textId="04FE87AF" w:rsidR="00160641" w:rsidRPr="002254F4" w:rsidRDefault="002254F4" w:rsidP="007327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254F4">
              <w:rPr>
                <w:rFonts w:ascii="Arial" w:hAnsi="Arial" w:cs="Arial"/>
                <w:sz w:val="18"/>
                <w:szCs w:val="18"/>
              </w:rPr>
              <w:t>QUE EL DEPARTAMENTO EJECUTIVO MUNICIPAL INFORME SOBRE MOVIMIENTOS FINANCIERO DE LAS CUENTAS RECAUDADORAS.</w:t>
            </w:r>
          </w:p>
        </w:tc>
        <w:tc>
          <w:tcPr>
            <w:tcW w:w="1843" w:type="dxa"/>
          </w:tcPr>
          <w:p w14:paraId="6554062A" w14:textId="6F0E012E" w:rsidR="00160641" w:rsidRPr="00D12B47" w:rsidRDefault="00D12B47" w:rsidP="00C14832">
            <w:pPr>
              <w:pStyle w:val="Textoindependiente3"/>
              <w:jc w:val="center"/>
              <w:rPr>
                <w:rFonts w:cs="Arial"/>
                <w:bCs/>
                <w:sz w:val="18"/>
                <w:szCs w:val="18"/>
                <w:lang w:val="es-AR"/>
              </w:rPr>
            </w:pP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APROBADO</w:t>
            </w:r>
          </w:p>
        </w:tc>
      </w:tr>
      <w:tr w:rsidR="00253286" w:rsidRPr="00D12B47" w14:paraId="08DC14A3" w14:textId="77777777" w:rsidTr="004C1218">
        <w:trPr>
          <w:trHeight w:val="44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EA8D404" w14:textId="77777777" w:rsidR="00253286" w:rsidRDefault="00D12B47" w:rsidP="006B12A0">
            <w:pPr>
              <w:pStyle w:val="Textoindependiente3"/>
              <w:tabs>
                <w:tab w:val="center" w:pos="672"/>
              </w:tabs>
              <w:rPr>
                <w:rFonts w:cs="Arial"/>
                <w:bCs/>
                <w:sz w:val="18"/>
                <w:szCs w:val="18"/>
                <w:lang w:val="es-AR"/>
              </w:rPr>
            </w:pP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135-</w:t>
            </w:r>
            <w:r w:rsidR="00481C2D">
              <w:rPr>
                <w:rFonts w:cs="Arial"/>
                <w:bCs/>
                <w:sz w:val="18"/>
                <w:szCs w:val="18"/>
                <w:lang w:val="es-AR"/>
              </w:rPr>
              <w:t>2116</w:t>
            </w: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/23</w:t>
            </w:r>
            <w:r w:rsidR="00481C2D">
              <w:rPr>
                <w:rFonts w:cs="Arial"/>
                <w:bCs/>
                <w:sz w:val="18"/>
                <w:szCs w:val="18"/>
                <w:lang w:val="es-AR"/>
              </w:rPr>
              <w:t xml:space="preserve">  y</w:t>
            </w:r>
          </w:p>
          <w:p w14:paraId="195D1429" w14:textId="0E8761DF" w:rsidR="00481C2D" w:rsidRPr="00D12B47" w:rsidRDefault="00481C2D" w:rsidP="006B12A0">
            <w:pPr>
              <w:pStyle w:val="Textoindependiente3"/>
              <w:tabs>
                <w:tab w:val="center" w:pos="672"/>
              </w:tabs>
              <w:rPr>
                <w:rFonts w:cs="Arial"/>
                <w:bCs/>
                <w:sz w:val="18"/>
                <w:szCs w:val="18"/>
                <w:lang w:val="es-AR"/>
              </w:rPr>
            </w:pPr>
            <w:r>
              <w:rPr>
                <w:rFonts w:cs="Arial"/>
                <w:bCs/>
                <w:sz w:val="18"/>
                <w:szCs w:val="18"/>
                <w:lang w:val="es-AR"/>
              </w:rPr>
              <w:t>135-2119/23</w:t>
            </w:r>
          </w:p>
        </w:tc>
        <w:tc>
          <w:tcPr>
            <w:tcW w:w="6237" w:type="dxa"/>
          </w:tcPr>
          <w:p w14:paraId="22DB364C" w14:textId="3FD6994C" w:rsidR="00253286" w:rsidRPr="002254F4" w:rsidRDefault="002254F4" w:rsidP="007327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254F4">
              <w:rPr>
                <w:rFonts w:ascii="Arial" w:hAnsi="Arial" w:cs="Arial"/>
                <w:sz w:val="18"/>
                <w:szCs w:val="18"/>
              </w:rPr>
              <w:t>QUE EL DEPARTAMENTO EJECUTIVO MUNICIPAL INFORME SOBRE PERSONAL DE PLANTA PERMANENTE, TRANSITORIA Y POLÍTICA QUE CUMPLE FUNCIONES EN EL MUNICIPIO.</w:t>
            </w:r>
          </w:p>
        </w:tc>
        <w:tc>
          <w:tcPr>
            <w:tcW w:w="1843" w:type="dxa"/>
          </w:tcPr>
          <w:p w14:paraId="4EBECD70" w14:textId="207AC011" w:rsidR="00253286" w:rsidRPr="00D12B47" w:rsidRDefault="00D12B47" w:rsidP="00C14832">
            <w:pPr>
              <w:pStyle w:val="Textoindependiente3"/>
              <w:jc w:val="center"/>
              <w:rPr>
                <w:rFonts w:cs="Arial"/>
                <w:bCs/>
                <w:sz w:val="18"/>
                <w:szCs w:val="18"/>
                <w:lang w:val="es-AR"/>
              </w:rPr>
            </w:pP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APROBADO</w:t>
            </w:r>
          </w:p>
        </w:tc>
      </w:tr>
      <w:tr w:rsidR="00253286" w:rsidRPr="00D12B47" w14:paraId="76947C21" w14:textId="77777777" w:rsidTr="004C1218">
        <w:trPr>
          <w:trHeight w:val="44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47303C69" w14:textId="5C812C0B" w:rsidR="00253286" w:rsidRPr="00D12B47" w:rsidRDefault="00D12B47" w:rsidP="006B12A0">
            <w:pPr>
              <w:pStyle w:val="Textoindependiente3"/>
              <w:tabs>
                <w:tab w:val="center" w:pos="672"/>
              </w:tabs>
              <w:rPr>
                <w:rFonts w:cs="Arial"/>
                <w:bCs/>
                <w:sz w:val="18"/>
                <w:szCs w:val="18"/>
                <w:lang w:val="es-AR"/>
              </w:rPr>
            </w:pP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135-</w:t>
            </w:r>
            <w:r w:rsidR="00481C2D">
              <w:rPr>
                <w:rFonts w:cs="Arial"/>
                <w:bCs/>
                <w:sz w:val="18"/>
                <w:szCs w:val="18"/>
                <w:lang w:val="es-AR"/>
              </w:rPr>
              <w:t>2142</w:t>
            </w: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/23</w:t>
            </w:r>
          </w:p>
        </w:tc>
        <w:tc>
          <w:tcPr>
            <w:tcW w:w="6237" w:type="dxa"/>
          </w:tcPr>
          <w:p w14:paraId="208A56BF" w14:textId="185288EC" w:rsidR="00253286" w:rsidRPr="002254F4" w:rsidRDefault="002254F4" w:rsidP="007327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254F4">
              <w:rPr>
                <w:rFonts w:ascii="Arial" w:hAnsi="Arial" w:cs="Arial"/>
                <w:sz w:val="18"/>
                <w:szCs w:val="18"/>
              </w:rPr>
              <w:t>QUE EL DEPARTAMENTO EJECUTIVO MUNICIPAL INFORME SOBRE LAS EMPRESAS DE SERVICIOS DE LIMPIEZA, MANTENIMIENTO Y SEGURIDAD CONTRATADAS.</w:t>
            </w:r>
          </w:p>
        </w:tc>
        <w:tc>
          <w:tcPr>
            <w:tcW w:w="1843" w:type="dxa"/>
          </w:tcPr>
          <w:p w14:paraId="762EA59D" w14:textId="0ECA992A" w:rsidR="00253286" w:rsidRPr="00D12B47" w:rsidRDefault="00D12B47" w:rsidP="00C14832">
            <w:pPr>
              <w:pStyle w:val="Textoindependiente3"/>
              <w:jc w:val="center"/>
              <w:rPr>
                <w:rFonts w:cs="Arial"/>
                <w:bCs/>
                <w:sz w:val="18"/>
                <w:szCs w:val="18"/>
                <w:lang w:val="es-AR"/>
              </w:rPr>
            </w:pP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APROBADO</w:t>
            </w:r>
          </w:p>
        </w:tc>
      </w:tr>
    </w:tbl>
    <w:p w14:paraId="6ABBC7D9" w14:textId="77777777" w:rsidR="00CE7BEE" w:rsidRDefault="00CE7BEE" w:rsidP="002F0360">
      <w:pPr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7B0B6BD8" w14:textId="1F6E6F97" w:rsidR="002F0360" w:rsidRPr="00D12B47" w:rsidRDefault="00D12B47" w:rsidP="002F0360">
      <w:pPr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12B47">
        <w:rPr>
          <w:rFonts w:ascii="Arial" w:hAnsi="Arial" w:cs="Arial"/>
          <w:bCs/>
          <w:sz w:val="18"/>
          <w:szCs w:val="18"/>
          <w:u w:val="single"/>
        </w:rPr>
        <w:t>4.-TABLAS</w:t>
      </w:r>
    </w:p>
    <w:p w14:paraId="00353103" w14:textId="77777777" w:rsidR="002F0360" w:rsidRPr="00D12B47" w:rsidRDefault="002F0360" w:rsidP="002F0360">
      <w:pPr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6306"/>
        <w:gridCol w:w="1777"/>
      </w:tblGrid>
      <w:tr w:rsidR="002F0360" w:rsidRPr="00D12B47" w14:paraId="0BAD7E64" w14:textId="77777777" w:rsidTr="00D5392F">
        <w:trPr>
          <w:trHeight w:val="389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13A5F72A" w14:textId="5F8A9263" w:rsidR="002F0360" w:rsidRPr="00D12B47" w:rsidRDefault="00D12B47" w:rsidP="00D5392F">
            <w:pPr>
              <w:pStyle w:val="Textoindependiente3"/>
              <w:tabs>
                <w:tab w:val="center" w:pos="672"/>
              </w:tabs>
              <w:rPr>
                <w:rFonts w:cs="Arial"/>
                <w:bCs/>
                <w:sz w:val="18"/>
                <w:szCs w:val="18"/>
                <w:lang w:val="es-AR"/>
              </w:rPr>
            </w:pP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EXPTE.CºNº</w:t>
            </w:r>
          </w:p>
        </w:tc>
        <w:tc>
          <w:tcPr>
            <w:tcW w:w="6306" w:type="dxa"/>
          </w:tcPr>
          <w:p w14:paraId="6107CD24" w14:textId="53FB1545" w:rsidR="002F0360" w:rsidRPr="00D12B47" w:rsidRDefault="00D12B47" w:rsidP="00D5392F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2B47">
              <w:rPr>
                <w:rFonts w:ascii="Arial" w:hAnsi="Arial" w:cs="Arial"/>
                <w:bCs/>
                <w:sz w:val="18"/>
                <w:szCs w:val="18"/>
              </w:rPr>
              <w:t>ASUNTO</w:t>
            </w:r>
          </w:p>
        </w:tc>
        <w:tc>
          <w:tcPr>
            <w:tcW w:w="1777" w:type="dxa"/>
          </w:tcPr>
          <w:p w14:paraId="0355BFD8" w14:textId="5CEAA841" w:rsidR="002F0360" w:rsidRPr="00D12B47" w:rsidRDefault="00D12B47" w:rsidP="00D5392F">
            <w:pPr>
              <w:pStyle w:val="Textoindependiente3"/>
              <w:rPr>
                <w:rFonts w:cs="Arial"/>
                <w:bCs/>
                <w:sz w:val="18"/>
                <w:szCs w:val="18"/>
                <w:lang w:val="es-AR"/>
              </w:rPr>
            </w:pP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OBSERVACIONES</w:t>
            </w:r>
          </w:p>
        </w:tc>
      </w:tr>
      <w:tr w:rsidR="002F0360" w:rsidRPr="00D12B47" w14:paraId="1FA3DF55" w14:textId="77777777" w:rsidTr="00522D31">
        <w:trPr>
          <w:trHeight w:val="542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5161" w14:textId="4832B960" w:rsidR="00D2078A" w:rsidRPr="00D12B47" w:rsidRDefault="00D12B47" w:rsidP="00D2078A">
            <w:pPr>
              <w:pStyle w:val="Textoindependiente3"/>
              <w:tabs>
                <w:tab w:val="center" w:pos="672"/>
              </w:tabs>
              <w:jc w:val="center"/>
              <w:rPr>
                <w:rFonts w:cs="Arial"/>
                <w:bCs/>
                <w:sz w:val="18"/>
                <w:szCs w:val="18"/>
                <w:lang w:val="es-AR"/>
              </w:rPr>
            </w:pP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135-</w:t>
            </w:r>
            <w:r w:rsidR="00D2078A">
              <w:rPr>
                <w:rFonts w:cs="Arial"/>
                <w:bCs/>
                <w:sz w:val="18"/>
                <w:szCs w:val="18"/>
                <w:lang w:val="es-AR"/>
              </w:rPr>
              <w:t>2257</w:t>
            </w: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/23</w:t>
            </w:r>
          </w:p>
          <w:p w14:paraId="5192271B" w14:textId="39C25419" w:rsidR="002F0360" w:rsidRPr="00D12B47" w:rsidRDefault="002F0360" w:rsidP="00522D31">
            <w:pPr>
              <w:pStyle w:val="Textoindependiente3"/>
              <w:tabs>
                <w:tab w:val="center" w:pos="672"/>
              </w:tabs>
              <w:jc w:val="center"/>
              <w:rPr>
                <w:rFonts w:cs="Arial"/>
                <w:bCs/>
                <w:sz w:val="18"/>
                <w:szCs w:val="18"/>
                <w:lang w:val="es-AR"/>
              </w:rPr>
            </w:pPr>
          </w:p>
        </w:tc>
        <w:tc>
          <w:tcPr>
            <w:tcW w:w="6306" w:type="dxa"/>
            <w:tcBorders>
              <w:left w:val="single" w:sz="4" w:space="0" w:color="auto"/>
              <w:right w:val="single" w:sz="4" w:space="0" w:color="auto"/>
            </w:tcBorders>
          </w:tcPr>
          <w:p w14:paraId="6EF30DDF" w14:textId="227F3429" w:rsidR="002F0360" w:rsidRPr="00D2078A" w:rsidRDefault="00D2078A" w:rsidP="00CE7BEE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  <w:lang w:eastAsia="es-AR"/>
              </w:rPr>
            </w:pPr>
            <w:r w:rsidRPr="00D2078A">
              <w:rPr>
                <w:rFonts w:ascii="Arial" w:hAnsi="Arial" w:cs="Arial"/>
                <w:bCs/>
                <w:sz w:val="18"/>
                <w:szCs w:val="18"/>
              </w:rPr>
              <w:t>DECLARAR DE INTERÉS MUNICIPAL EL TORNEO IRT DE AJEDREZ, Y VISITANTE ILUSTRE AL GRAN MAESTRO Y ENTRENADOR ROBERT ANDREW HUNGASKI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7D6826C2" w14:textId="4437D43C" w:rsidR="002F0360" w:rsidRPr="00D12B47" w:rsidRDefault="00D12B47" w:rsidP="00D5392F">
            <w:pPr>
              <w:pStyle w:val="Textoindependiente3"/>
              <w:jc w:val="center"/>
              <w:rPr>
                <w:rFonts w:cs="Arial"/>
                <w:bCs/>
                <w:sz w:val="18"/>
                <w:szCs w:val="18"/>
                <w:lang w:val="es-AR"/>
              </w:rPr>
            </w:pP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APROBADO</w:t>
            </w:r>
          </w:p>
        </w:tc>
      </w:tr>
      <w:tr w:rsidR="002F0360" w:rsidRPr="00D12B47" w14:paraId="4D66B915" w14:textId="77777777" w:rsidTr="00D5392F">
        <w:trPr>
          <w:trHeight w:val="317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6256" w14:textId="33210AFF" w:rsidR="002F0360" w:rsidRPr="00D12B47" w:rsidRDefault="00D12B47" w:rsidP="00D5392F">
            <w:pPr>
              <w:pStyle w:val="Textoindependiente3"/>
              <w:tabs>
                <w:tab w:val="center" w:pos="672"/>
              </w:tabs>
              <w:jc w:val="center"/>
              <w:rPr>
                <w:rFonts w:cs="Arial"/>
                <w:bCs/>
                <w:sz w:val="18"/>
                <w:szCs w:val="18"/>
                <w:lang w:val="es-AR"/>
              </w:rPr>
            </w:pP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135-</w:t>
            </w:r>
            <w:r w:rsidR="00D2078A">
              <w:rPr>
                <w:rFonts w:cs="Arial"/>
                <w:bCs/>
                <w:sz w:val="18"/>
                <w:szCs w:val="18"/>
                <w:lang w:val="es-AR"/>
              </w:rPr>
              <w:t>2291</w:t>
            </w: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/23</w:t>
            </w:r>
          </w:p>
        </w:tc>
        <w:tc>
          <w:tcPr>
            <w:tcW w:w="6306" w:type="dxa"/>
            <w:tcBorders>
              <w:left w:val="single" w:sz="4" w:space="0" w:color="auto"/>
              <w:right w:val="single" w:sz="4" w:space="0" w:color="auto"/>
            </w:tcBorders>
          </w:tcPr>
          <w:p w14:paraId="3AD53D3B" w14:textId="0DA83C3D" w:rsidR="002F0360" w:rsidRPr="00D2078A" w:rsidRDefault="00D2078A" w:rsidP="00CE7B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AR"/>
              </w:rPr>
            </w:pPr>
            <w:r w:rsidRPr="00D2078A">
              <w:rPr>
                <w:rFonts w:ascii="Arial" w:hAnsi="Arial" w:cs="Arial"/>
                <w:bCs/>
                <w:sz w:val="18"/>
                <w:szCs w:val="18"/>
              </w:rPr>
              <w:t>RESOLUCIÓN REFERENTE A SOLICITAR A LA EMPRESA EDESA QUE LA EMISIÓN Y DISTRIBUCIÓN DE BOLETAS DE LUZ SE REALICEN EN TIEMPO Y FORMA.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219ADEEC" w14:textId="090DA37C" w:rsidR="002F0360" w:rsidRPr="00D12B47" w:rsidRDefault="00D12B47" w:rsidP="00D5392F">
            <w:pPr>
              <w:pStyle w:val="Textoindependiente3"/>
              <w:jc w:val="center"/>
              <w:rPr>
                <w:rFonts w:cs="Arial"/>
                <w:bCs/>
                <w:sz w:val="18"/>
                <w:szCs w:val="18"/>
                <w:lang w:val="es-AR"/>
              </w:rPr>
            </w:pP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APROBADO</w:t>
            </w:r>
          </w:p>
        </w:tc>
      </w:tr>
      <w:tr w:rsidR="005F0683" w:rsidRPr="00D12B47" w14:paraId="36722E80" w14:textId="77777777" w:rsidTr="00D5392F">
        <w:trPr>
          <w:trHeight w:val="317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774" w14:textId="3BB5A6BB" w:rsidR="005F0683" w:rsidRPr="00D12B47" w:rsidRDefault="00D12B47" w:rsidP="00D5392F">
            <w:pPr>
              <w:pStyle w:val="Textoindependiente3"/>
              <w:tabs>
                <w:tab w:val="center" w:pos="672"/>
              </w:tabs>
              <w:jc w:val="center"/>
              <w:rPr>
                <w:rFonts w:cs="Arial"/>
                <w:bCs/>
                <w:sz w:val="18"/>
                <w:szCs w:val="18"/>
                <w:lang w:val="es-AR"/>
              </w:rPr>
            </w:pP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135-</w:t>
            </w:r>
            <w:r w:rsidR="00D2078A">
              <w:rPr>
                <w:rFonts w:cs="Arial"/>
                <w:bCs/>
                <w:sz w:val="18"/>
                <w:szCs w:val="18"/>
                <w:lang w:val="es-AR"/>
              </w:rPr>
              <w:t>2303</w:t>
            </w: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/23</w:t>
            </w:r>
          </w:p>
        </w:tc>
        <w:tc>
          <w:tcPr>
            <w:tcW w:w="6306" w:type="dxa"/>
            <w:tcBorders>
              <w:left w:val="single" w:sz="4" w:space="0" w:color="auto"/>
              <w:right w:val="single" w:sz="4" w:space="0" w:color="auto"/>
            </w:tcBorders>
          </w:tcPr>
          <w:p w14:paraId="195DFB67" w14:textId="29F28192" w:rsidR="005F0683" w:rsidRPr="00D2078A" w:rsidRDefault="00D2078A" w:rsidP="00D539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078A">
              <w:rPr>
                <w:rFonts w:ascii="Arial" w:hAnsi="Arial" w:cs="Arial"/>
                <w:bCs/>
                <w:sz w:val="18"/>
                <w:szCs w:val="18"/>
              </w:rPr>
              <w:t>PROYECTO DE RESOLUCIÓN DECLARAR DE INTERÉS MUNICIPAL AL COLEGIO GIFTED CHILDREN” INSTITUTO EDUCATIVO N° 8138, POR SU INAGOTABLE APORTE A LA FORMACIÓN DE ALTAS CAPACIDADES EN NIÑAS, NIÑOS Y ADOLESCENTES.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4582653A" w14:textId="1BEFA91B" w:rsidR="005F0683" w:rsidRPr="00D12B47" w:rsidRDefault="00D12B47" w:rsidP="00D5392F">
            <w:pPr>
              <w:pStyle w:val="Textoindependiente3"/>
              <w:jc w:val="center"/>
              <w:rPr>
                <w:rFonts w:cs="Arial"/>
                <w:bCs/>
                <w:sz w:val="18"/>
                <w:szCs w:val="18"/>
                <w:lang w:val="es-AR"/>
              </w:rPr>
            </w:pP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APROBADO</w:t>
            </w:r>
          </w:p>
        </w:tc>
      </w:tr>
      <w:tr w:rsidR="008D50E0" w:rsidRPr="00D12B47" w14:paraId="74583CDD" w14:textId="77777777" w:rsidTr="00D5392F">
        <w:trPr>
          <w:trHeight w:val="317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42F" w14:textId="7430213A" w:rsidR="008D50E0" w:rsidRPr="00D12B47" w:rsidRDefault="008D50E0" w:rsidP="00D5392F">
            <w:pPr>
              <w:pStyle w:val="Textoindependiente3"/>
              <w:tabs>
                <w:tab w:val="center" w:pos="672"/>
              </w:tabs>
              <w:jc w:val="center"/>
              <w:rPr>
                <w:rFonts w:cs="Arial"/>
                <w:bCs/>
                <w:sz w:val="18"/>
                <w:szCs w:val="18"/>
                <w:lang w:val="es-AR"/>
              </w:rPr>
            </w:pPr>
            <w:r>
              <w:rPr>
                <w:rFonts w:cs="Arial"/>
                <w:bCs/>
                <w:sz w:val="18"/>
                <w:szCs w:val="18"/>
                <w:lang w:val="es-AR"/>
              </w:rPr>
              <w:t>135-2325/23</w:t>
            </w:r>
          </w:p>
        </w:tc>
        <w:tc>
          <w:tcPr>
            <w:tcW w:w="6306" w:type="dxa"/>
            <w:tcBorders>
              <w:left w:val="single" w:sz="4" w:space="0" w:color="auto"/>
              <w:right w:val="single" w:sz="4" w:space="0" w:color="auto"/>
            </w:tcBorders>
          </w:tcPr>
          <w:p w14:paraId="107395FF" w14:textId="67D387BB" w:rsidR="008D50E0" w:rsidRPr="00701E5D" w:rsidRDefault="00930E02" w:rsidP="00D539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01E5D">
              <w:rPr>
                <w:rFonts w:ascii="Arial" w:hAnsi="Arial" w:cs="Arial"/>
                <w:sz w:val="18"/>
                <w:szCs w:val="18"/>
              </w:rPr>
              <w:t>PROYECTO DE DECLARACIÓN QUE VERÍA CON AGRADO QUE EL GOBIERNO DE LA PROVINCIA TOME LAS MEDIDAS NECESARIAS, PARA QUE NO OBSTACULI</w:t>
            </w:r>
            <w:r>
              <w:rPr>
                <w:rFonts w:ascii="Arial" w:hAnsi="Arial" w:cs="Arial"/>
                <w:sz w:val="18"/>
                <w:szCs w:val="18"/>
              </w:rPr>
              <w:t>ZAR</w:t>
            </w:r>
            <w:r w:rsidRPr="00701E5D">
              <w:rPr>
                <w:rFonts w:ascii="Arial" w:hAnsi="Arial" w:cs="Arial"/>
                <w:sz w:val="18"/>
                <w:szCs w:val="18"/>
              </w:rPr>
              <w:t xml:space="preserve"> LA VISIÓN AL PÚBLICO DURANTE EL ACTO DE GUARDIA BAJO LAS ESTRELLAS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3D4DFFB9" w14:textId="044E1CA0" w:rsidR="008D50E0" w:rsidRPr="00D12B47" w:rsidRDefault="00701E5D" w:rsidP="00D5392F">
            <w:pPr>
              <w:pStyle w:val="Textoindependiente3"/>
              <w:jc w:val="center"/>
              <w:rPr>
                <w:rFonts w:cs="Arial"/>
                <w:bCs/>
                <w:sz w:val="18"/>
                <w:szCs w:val="18"/>
                <w:lang w:val="es-AR"/>
              </w:rPr>
            </w:pPr>
            <w:r w:rsidRPr="00D12B47">
              <w:rPr>
                <w:rFonts w:cs="Arial"/>
                <w:bCs/>
                <w:sz w:val="18"/>
                <w:szCs w:val="18"/>
                <w:lang w:val="es-AR"/>
              </w:rPr>
              <w:t>APROBADO</w:t>
            </w:r>
          </w:p>
        </w:tc>
      </w:tr>
    </w:tbl>
    <w:p w14:paraId="56B132F5" w14:textId="77777777" w:rsidR="00A748EB" w:rsidRDefault="00A748EB" w:rsidP="00753C2E">
      <w:pPr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76142760" w14:textId="0C0B4B02" w:rsidR="00140B77" w:rsidRDefault="008D50E0" w:rsidP="00753C2E">
      <w:pPr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  <w:u w:val="single"/>
        </w:rPr>
        <w:t>5</w:t>
      </w:r>
      <w:r w:rsidR="00CE7BEE">
        <w:rPr>
          <w:rFonts w:ascii="Arial" w:hAnsi="Arial" w:cs="Arial"/>
          <w:bCs/>
          <w:sz w:val="18"/>
          <w:szCs w:val="18"/>
          <w:u w:val="single"/>
        </w:rPr>
        <w:t xml:space="preserve">.- </w:t>
      </w:r>
      <w:r>
        <w:rPr>
          <w:rFonts w:ascii="Arial" w:hAnsi="Arial" w:cs="Arial"/>
          <w:bCs/>
          <w:sz w:val="18"/>
          <w:szCs w:val="18"/>
          <w:u w:val="single"/>
        </w:rPr>
        <w:t xml:space="preserve">OTROS </w:t>
      </w:r>
    </w:p>
    <w:p w14:paraId="68D8509D" w14:textId="77777777" w:rsidR="008D50E0" w:rsidRDefault="008D50E0" w:rsidP="00753C2E">
      <w:pPr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6306"/>
        <w:gridCol w:w="1777"/>
      </w:tblGrid>
      <w:tr w:rsidR="008D50E0" w:rsidRPr="004E226A" w14:paraId="45DB78BD" w14:textId="77777777" w:rsidTr="00F940D7">
        <w:trPr>
          <w:trHeight w:val="389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4B7FBC7B" w14:textId="77777777" w:rsidR="008D50E0" w:rsidRPr="004E226A" w:rsidRDefault="008D50E0" w:rsidP="00F940D7">
            <w:pPr>
              <w:pStyle w:val="Textoindependiente3"/>
              <w:tabs>
                <w:tab w:val="center" w:pos="672"/>
              </w:tabs>
              <w:rPr>
                <w:rFonts w:cs="Arial"/>
                <w:bCs/>
                <w:sz w:val="18"/>
                <w:szCs w:val="18"/>
                <w:lang w:val="es-AR"/>
              </w:rPr>
            </w:pPr>
            <w:r w:rsidRPr="004E226A">
              <w:rPr>
                <w:rFonts w:cs="Arial"/>
                <w:bCs/>
                <w:sz w:val="18"/>
                <w:szCs w:val="18"/>
                <w:lang w:val="es-AR"/>
              </w:rPr>
              <w:t>EXPTE.CºNº</w:t>
            </w:r>
          </w:p>
        </w:tc>
        <w:tc>
          <w:tcPr>
            <w:tcW w:w="6306" w:type="dxa"/>
          </w:tcPr>
          <w:p w14:paraId="7E6E957E" w14:textId="77777777" w:rsidR="008D50E0" w:rsidRPr="004E226A" w:rsidRDefault="008D50E0" w:rsidP="00F940D7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226A">
              <w:rPr>
                <w:rFonts w:ascii="Arial" w:hAnsi="Arial" w:cs="Arial"/>
                <w:bCs/>
                <w:sz w:val="18"/>
                <w:szCs w:val="18"/>
              </w:rPr>
              <w:t>ASUNTO</w:t>
            </w:r>
          </w:p>
        </w:tc>
        <w:tc>
          <w:tcPr>
            <w:tcW w:w="1777" w:type="dxa"/>
          </w:tcPr>
          <w:p w14:paraId="736A08AB" w14:textId="77777777" w:rsidR="008D50E0" w:rsidRPr="004E226A" w:rsidRDefault="008D50E0" w:rsidP="00F940D7">
            <w:pPr>
              <w:pStyle w:val="Textoindependiente3"/>
              <w:rPr>
                <w:rFonts w:cs="Arial"/>
                <w:bCs/>
                <w:sz w:val="18"/>
                <w:szCs w:val="18"/>
                <w:lang w:val="es-AR"/>
              </w:rPr>
            </w:pPr>
            <w:r w:rsidRPr="004E226A">
              <w:rPr>
                <w:rFonts w:cs="Arial"/>
                <w:bCs/>
                <w:sz w:val="18"/>
                <w:szCs w:val="18"/>
                <w:lang w:val="es-AR"/>
              </w:rPr>
              <w:t>OBSERVACIONES</w:t>
            </w:r>
          </w:p>
        </w:tc>
      </w:tr>
      <w:tr w:rsidR="008D50E0" w:rsidRPr="004E226A" w14:paraId="18E552FD" w14:textId="77777777" w:rsidTr="00F940D7">
        <w:trPr>
          <w:trHeight w:val="317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0FB3C4CD" w14:textId="72E273F9" w:rsidR="008D50E0" w:rsidRPr="004E226A" w:rsidRDefault="008D50E0" w:rsidP="00F940D7">
            <w:pPr>
              <w:pStyle w:val="Textoindependiente3"/>
              <w:tabs>
                <w:tab w:val="center" w:pos="672"/>
              </w:tabs>
              <w:jc w:val="center"/>
              <w:rPr>
                <w:rFonts w:cs="Arial"/>
                <w:bCs/>
                <w:sz w:val="18"/>
                <w:szCs w:val="18"/>
                <w:lang w:val="es-AR"/>
              </w:rPr>
            </w:pPr>
            <w:r w:rsidRPr="004E226A">
              <w:rPr>
                <w:rFonts w:cs="Arial"/>
                <w:bCs/>
                <w:sz w:val="18"/>
                <w:szCs w:val="18"/>
                <w:lang w:val="es-AR"/>
              </w:rPr>
              <w:t>135-</w:t>
            </w:r>
            <w:r>
              <w:rPr>
                <w:rFonts w:cs="Arial"/>
                <w:bCs/>
                <w:sz w:val="18"/>
                <w:szCs w:val="18"/>
                <w:lang w:val="es-AR"/>
              </w:rPr>
              <w:t>2300</w:t>
            </w:r>
            <w:r w:rsidRPr="004E226A">
              <w:rPr>
                <w:rFonts w:cs="Arial"/>
                <w:bCs/>
                <w:sz w:val="18"/>
                <w:szCs w:val="18"/>
                <w:lang w:val="es-AR"/>
              </w:rPr>
              <w:t>/23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14:paraId="7E91B3A7" w14:textId="45F510D5" w:rsidR="008D50E0" w:rsidRPr="00ED54F1" w:rsidRDefault="008D50E0" w:rsidP="00F940D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  <w:lang w:eastAsia="es-AR"/>
              </w:rPr>
            </w:pPr>
            <w:r w:rsidRPr="00D2078A">
              <w:rPr>
                <w:rFonts w:ascii="Arial" w:hAnsi="Arial" w:cs="Arial"/>
                <w:bCs/>
                <w:sz w:val="18"/>
                <w:szCs w:val="18"/>
              </w:rPr>
              <w:t>PROYECTO DE RESOLUCIÓN DECLARAR DE INTERÉS MUNICIPAL AL COLEGIO GIFTED CHILDREN” INSTITUTO EDUCATIVO N° 8138, POR SU INAGOTABLE APORTE A LA FORMACIÓN DE ALTAS CAPACIDADES EN NIÑAS, NIÑOS Y ADOLESCENTES.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36A5FCF0" w14:textId="28494D24" w:rsidR="008D50E0" w:rsidRPr="0064401F" w:rsidRDefault="008D50E0" w:rsidP="00CE7BEE">
            <w:pPr>
              <w:pStyle w:val="Textoindependiente3"/>
              <w:jc w:val="center"/>
              <w:rPr>
                <w:rFonts w:cs="Arial"/>
                <w:bCs/>
                <w:sz w:val="18"/>
                <w:szCs w:val="18"/>
                <w:lang w:val="es-AR"/>
              </w:rPr>
            </w:pPr>
            <w:bookmarkStart w:id="0" w:name="_GoBack"/>
            <w:r>
              <w:rPr>
                <w:rFonts w:cs="Arial"/>
                <w:bCs/>
                <w:sz w:val="18"/>
                <w:szCs w:val="18"/>
                <w:lang w:val="es-AR"/>
              </w:rPr>
              <w:t>HACIENDA , ASUNTOS VECINALES Y LEGISLACIÓN</w:t>
            </w:r>
            <w:bookmarkEnd w:id="0"/>
          </w:p>
        </w:tc>
      </w:tr>
    </w:tbl>
    <w:p w14:paraId="30AD788C" w14:textId="77777777" w:rsidR="008D50E0" w:rsidRDefault="008D50E0" w:rsidP="008D50E0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3319152F" w14:textId="77777777" w:rsidR="00140B77" w:rsidRDefault="00140B77" w:rsidP="00753C2E">
      <w:pPr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33D02F8B" w14:textId="77777777" w:rsidR="00140B77" w:rsidRDefault="00140B77" w:rsidP="00753C2E">
      <w:pPr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65BCAFA8" w14:textId="77777777" w:rsidR="00140B77" w:rsidRPr="00D12B47" w:rsidRDefault="00140B77" w:rsidP="00753C2E">
      <w:pPr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0C531735" w14:textId="77777777" w:rsidR="00A748EB" w:rsidRPr="00D12B47" w:rsidRDefault="00A748EB" w:rsidP="00753C2E">
      <w:pPr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3215A523" w14:textId="77777777" w:rsidR="00A748EB" w:rsidRPr="00D12B47" w:rsidRDefault="00A748EB" w:rsidP="00753C2E">
      <w:pPr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09FA53EA" w14:textId="77777777" w:rsidR="00A748EB" w:rsidRPr="00D12B47" w:rsidRDefault="00A748EB" w:rsidP="00753C2E">
      <w:pPr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26A86B99" w14:textId="77777777" w:rsidR="00A748EB" w:rsidRPr="00D12B47" w:rsidRDefault="00A748EB" w:rsidP="00753C2E">
      <w:pPr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52815A15" w14:textId="12BECF50" w:rsidR="00DC7063" w:rsidRPr="00D12B47" w:rsidRDefault="00DC7063" w:rsidP="00624D6F">
      <w:pPr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3F597CC8" w14:textId="6714CB29" w:rsidR="00DC7063" w:rsidRPr="00D12B47" w:rsidRDefault="00DC7063" w:rsidP="00DC7063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23C2E12D" w14:textId="77777777" w:rsidR="00DC7063" w:rsidRPr="00D12B47" w:rsidRDefault="00DC7063" w:rsidP="00DC7063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</w:p>
    <w:sectPr w:rsidR="00DC7063" w:rsidRPr="00D12B47" w:rsidSect="00033198"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DA90C" w14:textId="77777777" w:rsidR="00596CFC" w:rsidRDefault="00596CFC" w:rsidP="000E3982">
      <w:pPr>
        <w:spacing w:after="0" w:line="240" w:lineRule="auto"/>
      </w:pPr>
      <w:r>
        <w:separator/>
      </w:r>
    </w:p>
  </w:endnote>
  <w:endnote w:type="continuationSeparator" w:id="0">
    <w:p w14:paraId="0B19F5D5" w14:textId="77777777" w:rsidR="00596CFC" w:rsidRDefault="00596CFC" w:rsidP="000E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15393" w14:textId="77777777" w:rsidR="00596CFC" w:rsidRDefault="00596CFC" w:rsidP="000E3982">
      <w:pPr>
        <w:spacing w:after="0" w:line="240" w:lineRule="auto"/>
      </w:pPr>
      <w:r>
        <w:separator/>
      </w:r>
    </w:p>
  </w:footnote>
  <w:footnote w:type="continuationSeparator" w:id="0">
    <w:p w14:paraId="43524BB2" w14:textId="77777777" w:rsidR="00596CFC" w:rsidRDefault="00596CFC" w:rsidP="000E3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34CF"/>
    <w:multiLevelType w:val="hybridMultilevel"/>
    <w:tmpl w:val="868C48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0A94"/>
    <w:multiLevelType w:val="hybridMultilevel"/>
    <w:tmpl w:val="F3C437E6"/>
    <w:lvl w:ilvl="0" w:tplc="3E3A8A5C">
      <w:start w:val="1"/>
      <w:numFmt w:val="decimal"/>
      <w:pStyle w:val="artculo"/>
      <w:lvlText w:val="ARTÍCULO %1º.-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A7594"/>
    <w:multiLevelType w:val="hybridMultilevel"/>
    <w:tmpl w:val="AB1CBC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261AC"/>
    <w:multiLevelType w:val="hybridMultilevel"/>
    <w:tmpl w:val="7C78AD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6051C"/>
    <w:multiLevelType w:val="hybridMultilevel"/>
    <w:tmpl w:val="5FE68412"/>
    <w:lvl w:ilvl="0" w:tplc="AA0E532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A"/>
    <w:rsid w:val="00000B78"/>
    <w:rsid w:val="00005445"/>
    <w:rsid w:val="0000587A"/>
    <w:rsid w:val="00005916"/>
    <w:rsid w:val="00006108"/>
    <w:rsid w:val="000133F4"/>
    <w:rsid w:val="00014B56"/>
    <w:rsid w:val="0001571C"/>
    <w:rsid w:val="00015F22"/>
    <w:rsid w:val="00030727"/>
    <w:rsid w:val="0003083E"/>
    <w:rsid w:val="00030996"/>
    <w:rsid w:val="00033122"/>
    <w:rsid w:val="00033198"/>
    <w:rsid w:val="00037DA1"/>
    <w:rsid w:val="00042CF2"/>
    <w:rsid w:val="00044FB8"/>
    <w:rsid w:val="0004539F"/>
    <w:rsid w:val="00047F5C"/>
    <w:rsid w:val="00054BCD"/>
    <w:rsid w:val="00054DED"/>
    <w:rsid w:val="000575A9"/>
    <w:rsid w:val="000622E6"/>
    <w:rsid w:val="0006342F"/>
    <w:rsid w:val="00065C97"/>
    <w:rsid w:val="00070B25"/>
    <w:rsid w:val="00071F0C"/>
    <w:rsid w:val="00073A21"/>
    <w:rsid w:val="00073B85"/>
    <w:rsid w:val="00073FA8"/>
    <w:rsid w:val="00075688"/>
    <w:rsid w:val="00081C65"/>
    <w:rsid w:val="00082C88"/>
    <w:rsid w:val="000916C9"/>
    <w:rsid w:val="00092AF6"/>
    <w:rsid w:val="00092BC6"/>
    <w:rsid w:val="000941C0"/>
    <w:rsid w:val="00095C15"/>
    <w:rsid w:val="00096BBF"/>
    <w:rsid w:val="000A1590"/>
    <w:rsid w:val="000B7D82"/>
    <w:rsid w:val="000C4793"/>
    <w:rsid w:val="000C6447"/>
    <w:rsid w:val="000D0965"/>
    <w:rsid w:val="000D12ED"/>
    <w:rsid w:val="000D2195"/>
    <w:rsid w:val="000D3393"/>
    <w:rsid w:val="000D5939"/>
    <w:rsid w:val="000D6D6D"/>
    <w:rsid w:val="000E2498"/>
    <w:rsid w:val="000E3982"/>
    <w:rsid w:val="000E62CB"/>
    <w:rsid w:val="000F1F21"/>
    <w:rsid w:val="000F458E"/>
    <w:rsid w:val="000F489E"/>
    <w:rsid w:val="000F5C88"/>
    <w:rsid w:val="000F682C"/>
    <w:rsid w:val="000F6A68"/>
    <w:rsid w:val="00100246"/>
    <w:rsid w:val="00105D3E"/>
    <w:rsid w:val="00106D64"/>
    <w:rsid w:val="00111E07"/>
    <w:rsid w:val="0011342B"/>
    <w:rsid w:val="001275BC"/>
    <w:rsid w:val="001316BC"/>
    <w:rsid w:val="001337C0"/>
    <w:rsid w:val="00135D09"/>
    <w:rsid w:val="001364AF"/>
    <w:rsid w:val="001374B2"/>
    <w:rsid w:val="00140B77"/>
    <w:rsid w:val="00141B24"/>
    <w:rsid w:val="001475D7"/>
    <w:rsid w:val="00151E99"/>
    <w:rsid w:val="00154977"/>
    <w:rsid w:val="0015588E"/>
    <w:rsid w:val="00156AC5"/>
    <w:rsid w:val="00160188"/>
    <w:rsid w:val="00160641"/>
    <w:rsid w:val="0016541E"/>
    <w:rsid w:val="00167AF9"/>
    <w:rsid w:val="001702EE"/>
    <w:rsid w:val="00172C7B"/>
    <w:rsid w:val="00172CF8"/>
    <w:rsid w:val="00174326"/>
    <w:rsid w:val="00176711"/>
    <w:rsid w:val="00177358"/>
    <w:rsid w:val="001775E3"/>
    <w:rsid w:val="00180F58"/>
    <w:rsid w:val="00181F87"/>
    <w:rsid w:val="00182ECC"/>
    <w:rsid w:val="00185A84"/>
    <w:rsid w:val="00186F86"/>
    <w:rsid w:val="001876E3"/>
    <w:rsid w:val="00191022"/>
    <w:rsid w:val="00192C91"/>
    <w:rsid w:val="001975CD"/>
    <w:rsid w:val="001A3870"/>
    <w:rsid w:val="001A528B"/>
    <w:rsid w:val="001B430C"/>
    <w:rsid w:val="001B5FDB"/>
    <w:rsid w:val="001B7516"/>
    <w:rsid w:val="001C2B7B"/>
    <w:rsid w:val="001D0612"/>
    <w:rsid w:val="001D29AC"/>
    <w:rsid w:val="001D4BA1"/>
    <w:rsid w:val="001D5A33"/>
    <w:rsid w:val="001D6A31"/>
    <w:rsid w:val="001D7326"/>
    <w:rsid w:val="001E33A5"/>
    <w:rsid w:val="001E4730"/>
    <w:rsid w:val="001E7C54"/>
    <w:rsid w:val="001F0569"/>
    <w:rsid w:val="001F1467"/>
    <w:rsid w:val="001F1A37"/>
    <w:rsid w:val="001F39E4"/>
    <w:rsid w:val="001F3AB5"/>
    <w:rsid w:val="001F4A31"/>
    <w:rsid w:val="00207974"/>
    <w:rsid w:val="00211CF3"/>
    <w:rsid w:val="002154F4"/>
    <w:rsid w:val="00217660"/>
    <w:rsid w:val="00221033"/>
    <w:rsid w:val="002254F4"/>
    <w:rsid w:val="00231CC1"/>
    <w:rsid w:val="00240EFE"/>
    <w:rsid w:val="002415BB"/>
    <w:rsid w:val="00241A6A"/>
    <w:rsid w:val="00242AFA"/>
    <w:rsid w:val="00243F50"/>
    <w:rsid w:val="002457FA"/>
    <w:rsid w:val="00246B83"/>
    <w:rsid w:val="00250FA2"/>
    <w:rsid w:val="00251038"/>
    <w:rsid w:val="00253286"/>
    <w:rsid w:val="002575BE"/>
    <w:rsid w:val="0026412D"/>
    <w:rsid w:val="00265D0B"/>
    <w:rsid w:val="0026724B"/>
    <w:rsid w:val="00267DD6"/>
    <w:rsid w:val="00271855"/>
    <w:rsid w:val="0027199D"/>
    <w:rsid w:val="00273878"/>
    <w:rsid w:val="0028072A"/>
    <w:rsid w:val="00281A04"/>
    <w:rsid w:val="00283726"/>
    <w:rsid w:val="00287A59"/>
    <w:rsid w:val="00287ABB"/>
    <w:rsid w:val="002903A7"/>
    <w:rsid w:val="002903BA"/>
    <w:rsid w:val="00290AD7"/>
    <w:rsid w:val="00292155"/>
    <w:rsid w:val="00296058"/>
    <w:rsid w:val="002A1AC1"/>
    <w:rsid w:val="002A3B77"/>
    <w:rsid w:val="002B2887"/>
    <w:rsid w:val="002B2C79"/>
    <w:rsid w:val="002B382F"/>
    <w:rsid w:val="002B72C6"/>
    <w:rsid w:val="002C300F"/>
    <w:rsid w:val="002C67B9"/>
    <w:rsid w:val="002C7AC0"/>
    <w:rsid w:val="002C7EA9"/>
    <w:rsid w:val="002D0E3B"/>
    <w:rsid w:val="002D1C56"/>
    <w:rsid w:val="002D5649"/>
    <w:rsid w:val="002D6760"/>
    <w:rsid w:val="002D7276"/>
    <w:rsid w:val="002E10AD"/>
    <w:rsid w:val="002E3337"/>
    <w:rsid w:val="002E42FE"/>
    <w:rsid w:val="002E47B4"/>
    <w:rsid w:val="002E65F4"/>
    <w:rsid w:val="002F0360"/>
    <w:rsid w:val="003003E8"/>
    <w:rsid w:val="0030465F"/>
    <w:rsid w:val="00305096"/>
    <w:rsid w:val="0030682B"/>
    <w:rsid w:val="00311895"/>
    <w:rsid w:val="0031532C"/>
    <w:rsid w:val="00316C2C"/>
    <w:rsid w:val="00316C33"/>
    <w:rsid w:val="003171B0"/>
    <w:rsid w:val="00320B1D"/>
    <w:rsid w:val="00324900"/>
    <w:rsid w:val="0032696A"/>
    <w:rsid w:val="00327DA2"/>
    <w:rsid w:val="00332F1E"/>
    <w:rsid w:val="0033373D"/>
    <w:rsid w:val="00335842"/>
    <w:rsid w:val="003358DE"/>
    <w:rsid w:val="00341FDC"/>
    <w:rsid w:val="00342D0F"/>
    <w:rsid w:val="00345F59"/>
    <w:rsid w:val="0034716C"/>
    <w:rsid w:val="00351AC3"/>
    <w:rsid w:val="003539E3"/>
    <w:rsid w:val="00356684"/>
    <w:rsid w:val="00356FC4"/>
    <w:rsid w:val="00362FB4"/>
    <w:rsid w:val="00364DEC"/>
    <w:rsid w:val="00366A62"/>
    <w:rsid w:val="003715C0"/>
    <w:rsid w:val="00373E69"/>
    <w:rsid w:val="003806BC"/>
    <w:rsid w:val="00382728"/>
    <w:rsid w:val="00393CCC"/>
    <w:rsid w:val="00394311"/>
    <w:rsid w:val="0039469A"/>
    <w:rsid w:val="0039557F"/>
    <w:rsid w:val="003A52E5"/>
    <w:rsid w:val="003B54B6"/>
    <w:rsid w:val="003B7912"/>
    <w:rsid w:val="003C3600"/>
    <w:rsid w:val="003C4EF4"/>
    <w:rsid w:val="003D1563"/>
    <w:rsid w:val="003D38AF"/>
    <w:rsid w:val="003D6214"/>
    <w:rsid w:val="003D7745"/>
    <w:rsid w:val="003E1D18"/>
    <w:rsid w:val="003E5B08"/>
    <w:rsid w:val="003E602B"/>
    <w:rsid w:val="003E6A1D"/>
    <w:rsid w:val="003F4B8B"/>
    <w:rsid w:val="00404C79"/>
    <w:rsid w:val="00407BB9"/>
    <w:rsid w:val="00417483"/>
    <w:rsid w:val="00423D05"/>
    <w:rsid w:val="004245B0"/>
    <w:rsid w:val="004256C7"/>
    <w:rsid w:val="00430B3F"/>
    <w:rsid w:val="00431337"/>
    <w:rsid w:val="00432399"/>
    <w:rsid w:val="004341FA"/>
    <w:rsid w:val="00435BB3"/>
    <w:rsid w:val="00436A8E"/>
    <w:rsid w:val="004372FE"/>
    <w:rsid w:val="00442E17"/>
    <w:rsid w:val="00443D30"/>
    <w:rsid w:val="00450EB7"/>
    <w:rsid w:val="004638F4"/>
    <w:rsid w:val="0046519B"/>
    <w:rsid w:val="004661A3"/>
    <w:rsid w:val="004724BF"/>
    <w:rsid w:val="0047650B"/>
    <w:rsid w:val="00476845"/>
    <w:rsid w:val="00476DC1"/>
    <w:rsid w:val="00480998"/>
    <w:rsid w:val="00480DB3"/>
    <w:rsid w:val="00481C2D"/>
    <w:rsid w:val="00482094"/>
    <w:rsid w:val="00482237"/>
    <w:rsid w:val="00485A98"/>
    <w:rsid w:val="004877A7"/>
    <w:rsid w:val="00490E91"/>
    <w:rsid w:val="0049145C"/>
    <w:rsid w:val="004919D9"/>
    <w:rsid w:val="004937D4"/>
    <w:rsid w:val="00494217"/>
    <w:rsid w:val="004953C8"/>
    <w:rsid w:val="0049717C"/>
    <w:rsid w:val="004A05B6"/>
    <w:rsid w:val="004A4281"/>
    <w:rsid w:val="004A6029"/>
    <w:rsid w:val="004B04B0"/>
    <w:rsid w:val="004B372F"/>
    <w:rsid w:val="004B6E3E"/>
    <w:rsid w:val="004C1218"/>
    <w:rsid w:val="004C1CE0"/>
    <w:rsid w:val="004C519F"/>
    <w:rsid w:val="004C5247"/>
    <w:rsid w:val="004D4F1F"/>
    <w:rsid w:val="004D5309"/>
    <w:rsid w:val="004D5765"/>
    <w:rsid w:val="004D7571"/>
    <w:rsid w:val="004E226A"/>
    <w:rsid w:val="004E3CBC"/>
    <w:rsid w:val="004F47B9"/>
    <w:rsid w:val="004F5DDF"/>
    <w:rsid w:val="005004E6"/>
    <w:rsid w:val="0050129D"/>
    <w:rsid w:val="00505BA7"/>
    <w:rsid w:val="005074A2"/>
    <w:rsid w:val="00516916"/>
    <w:rsid w:val="00522D31"/>
    <w:rsid w:val="00523795"/>
    <w:rsid w:val="0052500C"/>
    <w:rsid w:val="00525CCF"/>
    <w:rsid w:val="005310D9"/>
    <w:rsid w:val="00536CD6"/>
    <w:rsid w:val="00540CDC"/>
    <w:rsid w:val="005426EA"/>
    <w:rsid w:val="00547291"/>
    <w:rsid w:val="00547F9B"/>
    <w:rsid w:val="00547FF0"/>
    <w:rsid w:val="00551F95"/>
    <w:rsid w:val="0055206C"/>
    <w:rsid w:val="005523F5"/>
    <w:rsid w:val="005530E5"/>
    <w:rsid w:val="005536D2"/>
    <w:rsid w:val="00554A76"/>
    <w:rsid w:val="0055629C"/>
    <w:rsid w:val="00556677"/>
    <w:rsid w:val="00557B8A"/>
    <w:rsid w:val="00560DE6"/>
    <w:rsid w:val="005611BE"/>
    <w:rsid w:val="00562280"/>
    <w:rsid w:val="00563F22"/>
    <w:rsid w:val="005664DB"/>
    <w:rsid w:val="005676CA"/>
    <w:rsid w:val="00567FC7"/>
    <w:rsid w:val="00570A08"/>
    <w:rsid w:val="00572092"/>
    <w:rsid w:val="00572533"/>
    <w:rsid w:val="00574498"/>
    <w:rsid w:val="0057729F"/>
    <w:rsid w:val="005802D4"/>
    <w:rsid w:val="00581DB8"/>
    <w:rsid w:val="005824EC"/>
    <w:rsid w:val="00583D3C"/>
    <w:rsid w:val="0059422A"/>
    <w:rsid w:val="00596CFC"/>
    <w:rsid w:val="005A19E5"/>
    <w:rsid w:val="005A302A"/>
    <w:rsid w:val="005A3325"/>
    <w:rsid w:val="005A4788"/>
    <w:rsid w:val="005A7356"/>
    <w:rsid w:val="005B1E7F"/>
    <w:rsid w:val="005B24EA"/>
    <w:rsid w:val="005B374E"/>
    <w:rsid w:val="005B74C1"/>
    <w:rsid w:val="005C0E8C"/>
    <w:rsid w:val="005C117B"/>
    <w:rsid w:val="005C4D03"/>
    <w:rsid w:val="005C59C2"/>
    <w:rsid w:val="005D4DF7"/>
    <w:rsid w:val="005D662D"/>
    <w:rsid w:val="005D7E1E"/>
    <w:rsid w:val="005E05BF"/>
    <w:rsid w:val="005E68E5"/>
    <w:rsid w:val="005E7440"/>
    <w:rsid w:val="005F0683"/>
    <w:rsid w:val="00607185"/>
    <w:rsid w:val="006073BE"/>
    <w:rsid w:val="00611575"/>
    <w:rsid w:val="00623EA3"/>
    <w:rsid w:val="00624D6F"/>
    <w:rsid w:val="0062520F"/>
    <w:rsid w:val="00625D91"/>
    <w:rsid w:val="006303CB"/>
    <w:rsid w:val="00631FCE"/>
    <w:rsid w:val="0064129E"/>
    <w:rsid w:val="0064202D"/>
    <w:rsid w:val="0064401F"/>
    <w:rsid w:val="00647C0C"/>
    <w:rsid w:val="00647DD3"/>
    <w:rsid w:val="0065125A"/>
    <w:rsid w:val="00651CB1"/>
    <w:rsid w:val="00653EC4"/>
    <w:rsid w:val="006545CB"/>
    <w:rsid w:val="00654C7A"/>
    <w:rsid w:val="006656D1"/>
    <w:rsid w:val="00677ACF"/>
    <w:rsid w:val="00677AFA"/>
    <w:rsid w:val="0068150B"/>
    <w:rsid w:val="00681BD6"/>
    <w:rsid w:val="0068275D"/>
    <w:rsid w:val="00683120"/>
    <w:rsid w:val="00684F2F"/>
    <w:rsid w:val="00690BF3"/>
    <w:rsid w:val="00692218"/>
    <w:rsid w:val="00694286"/>
    <w:rsid w:val="006A1C4E"/>
    <w:rsid w:val="006A215B"/>
    <w:rsid w:val="006A48C7"/>
    <w:rsid w:val="006A57FB"/>
    <w:rsid w:val="006A7877"/>
    <w:rsid w:val="006B0A9C"/>
    <w:rsid w:val="006B12A0"/>
    <w:rsid w:val="006B3B43"/>
    <w:rsid w:val="006C31FF"/>
    <w:rsid w:val="006C383E"/>
    <w:rsid w:val="006C3FAF"/>
    <w:rsid w:val="006C47A8"/>
    <w:rsid w:val="006C709E"/>
    <w:rsid w:val="006D59C3"/>
    <w:rsid w:val="006D761C"/>
    <w:rsid w:val="006E2557"/>
    <w:rsid w:val="006E3A22"/>
    <w:rsid w:val="006F412A"/>
    <w:rsid w:val="006F63DE"/>
    <w:rsid w:val="006F6C54"/>
    <w:rsid w:val="006F799A"/>
    <w:rsid w:val="00700B46"/>
    <w:rsid w:val="00701E5D"/>
    <w:rsid w:val="007057C7"/>
    <w:rsid w:val="00711676"/>
    <w:rsid w:val="00715733"/>
    <w:rsid w:val="007276AE"/>
    <w:rsid w:val="007315CF"/>
    <w:rsid w:val="00732709"/>
    <w:rsid w:val="0073798C"/>
    <w:rsid w:val="00737A83"/>
    <w:rsid w:val="0074097D"/>
    <w:rsid w:val="00741060"/>
    <w:rsid w:val="007415D7"/>
    <w:rsid w:val="0074345E"/>
    <w:rsid w:val="00752AF8"/>
    <w:rsid w:val="0075331D"/>
    <w:rsid w:val="00753C2E"/>
    <w:rsid w:val="0075460E"/>
    <w:rsid w:val="00760F68"/>
    <w:rsid w:val="00761F8C"/>
    <w:rsid w:val="00762D7B"/>
    <w:rsid w:val="00764360"/>
    <w:rsid w:val="00776244"/>
    <w:rsid w:val="007766C2"/>
    <w:rsid w:val="00776B0A"/>
    <w:rsid w:val="00780B93"/>
    <w:rsid w:val="00783C56"/>
    <w:rsid w:val="00787A5C"/>
    <w:rsid w:val="00790CBD"/>
    <w:rsid w:val="00795676"/>
    <w:rsid w:val="00795FAA"/>
    <w:rsid w:val="00796488"/>
    <w:rsid w:val="00797D6C"/>
    <w:rsid w:val="007B3094"/>
    <w:rsid w:val="007B32D7"/>
    <w:rsid w:val="007B49B9"/>
    <w:rsid w:val="007B4C0B"/>
    <w:rsid w:val="007B7872"/>
    <w:rsid w:val="007C08A7"/>
    <w:rsid w:val="007C60B9"/>
    <w:rsid w:val="007C6B6B"/>
    <w:rsid w:val="007E01EF"/>
    <w:rsid w:val="007E04B7"/>
    <w:rsid w:val="007E7307"/>
    <w:rsid w:val="007F0677"/>
    <w:rsid w:val="007F2578"/>
    <w:rsid w:val="007F25FA"/>
    <w:rsid w:val="008014FA"/>
    <w:rsid w:val="00801B69"/>
    <w:rsid w:val="00802675"/>
    <w:rsid w:val="00804D55"/>
    <w:rsid w:val="008057E5"/>
    <w:rsid w:val="00806FC5"/>
    <w:rsid w:val="00813847"/>
    <w:rsid w:val="008161AC"/>
    <w:rsid w:val="0082380C"/>
    <w:rsid w:val="00825A05"/>
    <w:rsid w:val="00832A12"/>
    <w:rsid w:val="0083525C"/>
    <w:rsid w:val="008361F4"/>
    <w:rsid w:val="0084786A"/>
    <w:rsid w:val="00852590"/>
    <w:rsid w:val="00855DB0"/>
    <w:rsid w:val="0085644A"/>
    <w:rsid w:val="0085753A"/>
    <w:rsid w:val="00860287"/>
    <w:rsid w:val="008633CC"/>
    <w:rsid w:val="0087394D"/>
    <w:rsid w:val="00880E85"/>
    <w:rsid w:val="00882338"/>
    <w:rsid w:val="00883FBB"/>
    <w:rsid w:val="00886B1C"/>
    <w:rsid w:val="00887582"/>
    <w:rsid w:val="00887D4F"/>
    <w:rsid w:val="00890BF6"/>
    <w:rsid w:val="00891A69"/>
    <w:rsid w:val="00891FCB"/>
    <w:rsid w:val="00893E86"/>
    <w:rsid w:val="0089648A"/>
    <w:rsid w:val="00897620"/>
    <w:rsid w:val="008A1A32"/>
    <w:rsid w:val="008A1C94"/>
    <w:rsid w:val="008A3BDA"/>
    <w:rsid w:val="008A7009"/>
    <w:rsid w:val="008A7816"/>
    <w:rsid w:val="008B4584"/>
    <w:rsid w:val="008B5038"/>
    <w:rsid w:val="008C25DF"/>
    <w:rsid w:val="008C4FA9"/>
    <w:rsid w:val="008C76C7"/>
    <w:rsid w:val="008D06FA"/>
    <w:rsid w:val="008D195B"/>
    <w:rsid w:val="008D50E0"/>
    <w:rsid w:val="008D54D8"/>
    <w:rsid w:val="008D648D"/>
    <w:rsid w:val="008D6CAE"/>
    <w:rsid w:val="008E2C51"/>
    <w:rsid w:val="008E5323"/>
    <w:rsid w:val="008E5A21"/>
    <w:rsid w:val="008E6E30"/>
    <w:rsid w:val="008F291E"/>
    <w:rsid w:val="008F5E4F"/>
    <w:rsid w:val="008F795B"/>
    <w:rsid w:val="009004A9"/>
    <w:rsid w:val="00900C9E"/>
    <w:rsid w:val="00902C06"/>
    <w:rsid w:val="00903F4F"/>
    <w:rsid w:val="0090702C"/>
    <w:rsid w:val="009070D9"/>
    <w:rsid w:val="00910441"/>
    <w:rsid w:val="00910EC6"/>
    <w:rsid w:val="00911F65"/>
    <w:rsid w:val="00912C7D"/>
    <w:rsid w:val="009224A4"/>
    <w:rsid w:val="009233DE"/>
    <w:rsid w:val="009237CB"/>
    <w:rsid w:val="009256E2"/>
    <w:rsid w:val="00926F58"/>
    <w:rsid w:val="0092719A"/>
    <w:rsid w:val="00930E02"/>
    <w:rsid w:val="00930E66"/>
    <w:rsid w:val="0093138B"/>
    <w:rsid w:val="00932AE9"/>
    <w:rsid w:val="00932D51"/>
    <w:rsid w:val="00936896"/>
    <w:rsid w:val="00937A64"/>
    <w:rsid w:val="00940F64"/>
    <w:rsid w:val="009413A6"/>
    <w:rsid w:val="00953134"/>
    <w:rsid w:val="0096080F"/>
    <w:rsid w:val="0096104A"/>
    <w:rsid w:val="0096366C"/>
    <w:rsid w:val="00964DDA"/>
    <w:rsid w:val="0096695C"/>
    <w:rsid w:val="00967C24"/>
    <w:rsid w:val="009702A8"/>
    <w:rsid w:val="00970A6F"/>
    <w:rsid w:val="0097113F"/>
    <w:rsid w:val="00976E93"/>
    <w:rsid w:val="0097715A"/>
    <w:rsid w:val="0098027E"/>
    <w:rsid w:val="009818D4"/>
    <w:rsid w:val="0098340C"/>
    <w:rsid w:val="009845B7"/>
    <w:rsid w:val="00990B3D"/>
    <w:rsid w:val="009927AB"/>
    <w:rsid w:val="009937E2"/>
    <w:rsid w:val="00993DEF"/>
    <w:rsid w:val="00996D21"/>
    <w:rsid w:val="009977D9"/>
    <w:rsid w:val="009A057E"/>
    <w:rsid w:val="009A2F01"/>
    <w:rsid w:val="009A2F99"/>
    <w:rsid w:val="009A6596"/>
    <w:rsid w:val="009B0710"/>
    <w:rsid w:val="009C0257"/>
    <w:rsid w:val="009C13D7"/>
    <w:rsid w:val="009C19B8"/>
    <w:rsid w:val="009C37AD"/>
    <w:rsid w:val="009C6C04"/>
    <w:rsid w:val="009D168F"/>
    <w:rsid w:val="009D634A"/>
    <w:rsid w:val="009E493E"/>
    <w:rsid w:val="009E4F99"/>
    <w:rsid w:val="009E5E27"/>
    <w:rsid w:val="009E66F0"/>
    <w:rsid w:val="009E68FA"/>
    <w:rsid w:val="009F090C"/>
    <w:rsid w:val="009F3879"/>
    <w:rsid w:val="009F50DD"/>
    <w:rsid w:val="009F781D"/>
    <w:rsid w:val="00A00510"/>
    <w:rsid w:val="00A031CF"/>
    <w:rsid w:val="00A05B8D"/>
    <w:rsid w:val="00A10B38"/>
    <w:rsid w:val="00A13CA3"/>
    <w:rsid w:val="00A1474E"/>
    <w:rsid w:val="00A14F27"/>
    <w:rsid w:val="00A26B3C"/>
    <w:rsid w:val="00A30830"/>
    <w:rsid w:val="00A361B4"/>
    <w:rsid w:val="00A42774"/>
    <w:rsid w:val="00A50867"/>
    <w:rsid w:val="00A50ABD"/>
    <w:rsid w:val="00A572D6"/>
    <w:rsid w:val="00A64908"/>
    <w:rsid w:val="00A73C2B"/>
    <w:rsid w:val="00A748EB"/>
    <w:rsid w:val="00A82F06"/>
    <w:rsid w:val="00A845BE"/>
    <w:rsid w:val="00A903FE"/>
    <w:rsid w:val="00A9096F"/>
    <w:rsid w:val="00A90B25"/>
    <w:rsid w:val="00A92109"/>
    <w:rsid w:val="00A921D3"/>
    <w:rsid w:val="00A9466C"/>
    <w:rsid w:val="00A95142"/>
    <w:rsid w:val="00AA043A"/>
    <w:rsid w:val="00AA2DD6"/>
    <w:rsid w:val="00AA2E98"/>
    <w:rsid w:val="00AA4FF5"/>
    <w:rsid w:val="00AA6794"/>
    <w:rsid w:val="00AA7D4F"/>
    <w:rsid w:val="00AB1210"/>
    <w:rsid w:val="00AB1336"/>
    <w:rsid w:val="00AB1EC3"/>
    <w:rsid w:val="00AB224A"/>
    <w:rsid w:val="00AB4126"/>
    <w:rsid w:val="00AB7817"/>
    <w:rsid w:val="00AC1600"/>
    <w:rsid w:val="00AC1E2C"/>
    <w:rsid w:val="00AC6E90"/>
    <w:rsid w:val="00AD4CE3"/>
    <w:rsid w:val="00AD6493"/>
    <w:rsid w:val="00AE03B7"/>
    <w:rsid w:val="00AE3D28"/>
    <w:rsid w:val="00AE7C17"/>
    <w:rsid w:val="00AF19C7"/>
    <w:rsid w:val="00AF1FC0"/>
    <w:rsid w:val="00AF3287"/>
    <w:rsid w:val="00AF4CA5"/>
    <w:rsid w:val="00AF76F7"/>
    <w:rsid w:val="00B02223"/>
    <w:rsid w:val="00B04992"/>
    <w:rsid w:val="00B070B1"/>
    <w:rsid w:val="00B11790"/>
    <w:rsid w:val="00B13087"/>
    <w:rsid w:val="00B155C9"/>
    <w:rsid w:val="00B163E7"/>
    <w:rsid w:val="00B217F3"/>
    <w:rsid w:val="00B362CC"/>
    <w:rsid w:val="00B41378"/>
    <w:rsid w:val="00B43E9C"/>
    <w:rsid w:val="00B51163"/>
    <w:rsid w:val="00B55B65"/>
    <w:rsid w:val="00B56EEA"/>
    <w:rsid w:val="00B62283"/>
    <w:rsid w:val="00B6283E"/>
    <w:rsid w:val="00B643F2"/>
    <w:rsid w:val="00B6521B"/>
    <w:rsid w:val="00B7187A"/>
    <w:rsid w:val="00B7378C"/>
    <w:rsid w:val="00B75180"/>
    <w:rsid w:val="00B84129"/>
    <w:rsid w:val="00B87C76"/>
    <w:rsid w:val="00B945F2"/>
    <w:rsid w:val="00B97217"/>
    <w:rsid w:val="00B97ABB"/>
    <w:rsid w:val="00BA00F0"/>
    <w:rsid w:val="00BA2E0A"/>
    <w:rsid w:val="00BA3E05"/>
    <w:rsid w:val="00BA6289"/>
    <w:rsid w:val="00BC1F85"/>
    <w:rsid w:val="00BC2A32"/>
    <w:rsid w:val="00BC36EC"/>
    <w:rsid w:val="00BC4A66"/>
    <w:rsid w:val="00BC4F20"/>
    <w:rsid w:val="00BC5AFF"/>
    <w:rsid w:val="00BC7532"/>
    <w:rsid w:val="00BD4D0E"/>
    <w:rsid w:val="00BD6210"/>
    <w:rsid w:val="00BD7894"/>
    <w:rsid w:val="00BE1732"/>
    <w:rsid w:val="00BE29AE"/>
    <w:rsid w:val="00BE6BB7"/>
    <w:rsid w:val="00BF1C98"/>
    <w:rsid w:val="00BF3DD3"/>
    <w:rsid w:val="00BF6AA2"/>
    <w:rsid w:val="00BF6BFC"/>
    <w:rsid w:val="00BF6D00"/>
    <w:rsid w:val="00BF704B"/>
    <w:rsid w:val="00C003FB"/>
    <w:rsid w:val="00C03EF6"/>
    <w:rsid w:val="00C072D7"/>
    <w:rsid w:val="00C07535"/>
    <w:rsid w:val="00C10697"/>
    <w:rsid w:val="00C1160C"/>
    <w:rsid w:val="00C14832"/>
    <w:rsid w:val="00C34246"/>
    <w:rsid w:val="00C343E2"/>
    <w:rsid w:val="00C4104F"/>
    <w:rsid w:val="00C41FCB"/>
    <w:rsid w:val="00C46A02"/>
    <w:rsid w:val="00C5000E"/>
    <w:rsid w:val="00C50017"/>
    <w:rsid w:val="00C50B3D"/>
    <w:rsid w:val="00C54462"/>
    <w:rsid w:val="00C651DB"/>
    <w:rsid w:val="00C6730C"/>
    <w:rsid w:val="00C70AE5"/>
    <w:rsid w:val="00C70E4D"/>
    <w:rsid w:val="00C75304"/>
    <w:rsid w:val="00C7690E"/>
    <w:rsid w:val="00C77706"/>
    <w:rsid w:val="00C80D5B"/>
    <w:rsid w:val="00C82455"/>
    <w:rsid w:val="00C82A6C"/>
    <w:rsid w:val="00C8519C"/>
    <w:rsid w:val="00C8617C"/>
    <w:rsid w:val="00C870D5"/>
    <w:rsid w:val="00C91050"/>
    <w:rsid w:val="00C9128E"/>
    <w:rsid w:val="00C914D7"/>
    <w:rsid w:val="00C91880"/>
    <w:rsid w:val="00C91BA9"/>
    <w:rsid w:val="00C95A08"/>
    <w:rsid w:val="00CA0D41"/>
    <w:rsid w:val="00CA231B"/>
    <w:rsid w:val="00CA24E2"/>
    <w:rsid w:val="00CA28E6"/>
    <w:rsid w:val="00CA5860"/>
    <w:rsid w:val="00CA6C04"/>
    <w:rsid w:val="00CA6D71"/>
    <w:rsid w:val="00CA79C1"/>
    <w:rsid w:val="00CB11FF"/>
    <w:rsid w:val="00CB1EFD"/>
    <w:rsid w:val="00CB20B0"/>
    <w:rsid w:val="00CB342B"/>
    <w:rsid w:val="00CC0841"/>
    <w:rsid w:val="00CC1C49"/>
    <w:rsid w:val="00CC2F20"/>
    <w:rsid w:val="00CC574B"/>
    <w:rsid w:val="00CC7055"/>
    <w:rsid w:val="00CD1C13"/>
    <w:rsid w:val="00CD5D44"/>
    <w:rsid w:val="00CD7CB4"/>
    <w:rsid w:val="00CE7B27"/>
    <w:rsid w:val="00CE7BEE"/>
    <w:rsid w:val="00CF01F0"/>
    <w:rsid w:val="00CF0468"/>
    <w:rsid w:val="00CF1B58"/>
    <w:rsid w:val="00CF603B"/>
    <w:rsid w:val="00D01652"/>
    <w:rsid w:val="00D04F5F"/>
    <w:rsid w:val="00D12425"/>
    <w:rsid w:val="00D12B47"/>
    <w:rsid w:val="00D13940"/>
    <w:rsid w:val="00D160AE"/>
    <w:rsid w:val="00D2078A"/>
    <w:rsid w:val="00D2093A"/>
    <w:rsid w:val="00D24DDC"/>
    <w:rsid w:val="00D3280C"/>
    <w:rsid w:val="00D45667"/>
    <w:rsid w:val="00D45A34"/>
    <w:rsid w:val="00D47632"/>
    <w:rsid w:val="00D5041D"/>
    <w:rsid w:val="00D57A8D"/>
    <w:rsid w:val="00D60292"/>
    <w:rsid w:val="00D64B1B"/>
    <w:rsid w:val="00D7076B"/>
    <w:rsid w:val="00D7100E"/>
    <w:rsid w:val="00D73E29"/>
    <w:rsid w:val="00D73E6F"/>
    <w:rsid w:val="00D7413D"/>
    <w:rsid w:val="00D75696"/>
    <w:rsid w:val="00D77BEF"/>
    <w:rsid w:val="00D80DEC"/>
    <w:rsid w:val="00D84D04"/>
    <w:rsid w:val="00D8707D"/>
    <w:rsid w:val="00D914DB"/>
    <w:rsid w:val="00D91969"/>
    <w:rsid w:val="00D926A2"/>
    <w:rsid w:val="00D92938"/>
    <w:rsid w:val="00D95B3D"/>
    <w:rsid w:val="00D95C85"/>
    <w:rsid w:val="00DA2A07"/>
    <w:rsid w:val="00DA5D0D"/>
    <w:rsid w:val="00DB0FD3"/>
    <w:rsid w:val="00DB1008"/>
    <w:rsid w:val="00DB1353"/>
    <w:rsid w:val="00DB4842"/>
    <w:rsid w:val="00DB492B"/>
    <w:rsid w:val="00DC18BC"/>
    <w:rsid w:val="00DC2350"/>
    <w:rsid w:val="00DC29C5"/>
    <w:rsid w:val="00DC36F3"/>
    <w:rsid w:val="00DC7063"/>
    <w:rsid w:val="00DD0078"/>
    <w:rsid w:val="00DD018B"/>
    <w:rsid w:val="00DD5C3D"/>
    <w:rsid w:val="00DD6DE2"/>
    <w:rsid w:val="00DD75E6"/>
    <w:rsid w:val="00DE313E"/>
    <w:rsid w:val="00DE412D"/>
    <w:rsid w:val="00DE7F0F"/>
    <w:rsid w:val="00DF3A9D"/>
    <w:rsid w:val="00DF4A25"/>
    <w:rsid w:val="00E00BBD"/>
    <w:rsid w:val="00E03268"/>
    <w:rsid w:val="00E034B5"/>
    <w:rsid w:val="00E0461D"/>
    <w:rsid w:val="00E0496C"/>
    <w:rsid w:val="00E04D00"/>
    <w:rsid w:val="00E0660B"/>
    <w:rsid w:val="00E1432D"/>
    <w:rsid w:val="00E16613"/>
    <w:rsid w:val="00E17BB9"/>
    <w:rsid w:val="00E21AC4"/>
    <w:rsid w:val="00E243F5"/>
    <w:rsid w:val="00E2773D"/>
    <w:rsid w:val="00E3218F"/>
    <w:rsid w:val="00E343A4"/>
    <w:rsid w:val="00E34A26"/>
    <w:rsid w:val="00E34FF3"/>
    <w:rsid w:val="00E41E13"/>
    <w:rsid w:val="00E438BE"/>
    <w:rsid w:val="00E4417E"/>
    <w:rsid w:val="00E44C8F"/>
    <w:rsid w:val="00E530BB"/>
    <w:rsid w:val="00E5394D"/>
    <w:rsid w:val="00E5546D"/>
    <w:rsid w:val="00E57C4E"/>
    <w:rsid w:val="00E612E2"/>
    <w:rsid w:val="00E63D95"/>
    <w:rsid w:val="00E7237A"/>
    <w:rsid w:val="00E76924"/>
    <w:rsid w:val="00E80A9D"/>
    <w:rsid w:val="00E9726A"/>
    <w:rsid w:val="00EA0FC2"/>
    <w:rsid w:val="00EA1EB7"/>
    <w:rsid w:val="00EA2027"/>
    <w:rsid w:val="00EA2C0F"/>
    <w:rsid w:val="00EB0F2E"/>
    <w:rsid w:val="00EB1C41"/>
    <w:rsid w:val="00EB580A"/>
    <w:rsid w:val="00EB7404"/>
    <w:rsid w:val="00EC0597"/>
    <w:rsid w:val="00EC68CE"/>
    <w:rsid w:val="00ED081A"/>
    <w:rsid w:val="00ED54F1"/>
    <w:rsid w:val="00ED5BCB"/>
    <w:rsid w:val="00ED6440"/>
    <w:rsid w:val="00ED740A"/>
    <w:rsid w:val="00ED7D33"/>
    <w:rsid w:val="00EE1899"/>
    <w:rsid w:val="00EE2F2A"/>
    <w:rsid w:val="00EE4E90"/>
    <w:rsid w:val="00EF1AF6"/>
    <w:rsid w:val="00EF665D"/>
    <w:rsid w:val="00F000D1"/>
    <w:rsid w:val="00F01002"/>
    <w:rsid w:val="00F03880"/>
    <w:rsid w:val="00F20A56"/>
    <w:rsid w:val="00F25CA2"/>
    <w:rsid w:val="00F26417"/>
    <w:rsid w:val="00F26501"/>
    <w:rsid w:val="00F26961"/>
    <w:rsid w:val="00F2780D"/>
    <w:rsid w:val="00F34162"/>
    <w:rsid w:val="00F41456"/>
    <w:rsid w:val="00F4418B"/>
    <w:rsid w:val="00F445DC"/>
    <w:rsid w:val="00F47622"/>
    <w:rsid w:val="00F47A29"/>
    <w:rsid w:val="00F47E2F"/>
    <w:rsid w:val="00F5194B"/>
    <w:rsid w:val="00F51BA2"/>
    <w:rsid w:val="00F5200D"/>
    <w:rsid w:val="00F5399D"/>
    <w:rsid w:val="00F54289"/>
    <w:rsid w:val="00F5563A"/>
    <w:rsid w:val="00F6401F"/>
    <w:rsid w:val="00F64B35"/>
    <w:rsid w:val="00F66ED4"/>
    <w:rsid w:val="00F70F28"/>
    <w:rsid w:val="00F7662D"/>
    <w:rsid w:val="00F77129"/>
    <w:rsid w:val="00F77201"/>
    <w:rsid w:val="00F822C8"/>
    <w:rsid w:val="00F82F38"/>
    <w:rsid w:val="00F85B57"/>
    <w:rsid w:val="00F85F72"/>
    <w:rsid w:val="00F87BEA"/>
    <w:rsid w:val="00F9222C"/>
    <w:rsid w:val="00F939D5"/>
    <w:rsid w:val="00F93B76"/>
    <w:rsid w:val="00FA4620"/>
    <w:rsid w:val="00FA6B12"/>
    <w:rsid w:val="00FB15F0"/>
    <w:rsid w:val="00FB52A7"/>
    <w:rsid w:val="00FB5D29"/>
    <w:rsid w:val="00FB60F0"/>
    <w:rsid w:val="00FB72F2"/>
    <w:rsid w:val="00FC3B29"/>
    <w:rsid w:val="00FC415F"/>
    <w:rsid w:val="00FC750D"/>
    <w:rsid w:val="00FD141A"/>
    <w:rsid w:val="00FD2E33"/>
    <w:rsid w:val="00FD4770"/>
    <w:rsid w:val="00FD49C2"/>
    <w:rsid w:val="00FD6F36"/>
    <w:rsid w:val="00FD7B11"/>
    <w:rsid w:val="00FE625C"/>
    <w:rsid w:val="00FF021F"/>
    <w:rsid w:val="00FF3528"/>
    <w:rsid w:val="00FF3718"/>
    <w:rsid w:val="00FF4F51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7BC10D"/>
  <w15:docId w15:val="{DCE77B1E-F64F-4601-88DB-109A88E0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3A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63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5563A"/>
    <w:rPr>
      <w:rFonts w:ascii="Arial" w:eastAsia="Times New Roman" w:hAnsi="Arial" w:cs="Times New Roman"/>
      <w:szCs w:val="20"/>
    </w:rPr>
  </w:style>
  <w:style w:type="paragraph" w:styleId="Textoindependiente3">
    <w:name w:val="Body Text 3"/>
    <w:basedOn w:val="Normal"/>
    <w:link w:val="Textoindependiente3Car"/>
    <w:semiHidden/>
    <w:rsid w:val="00F5563A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5563A"/>
    <w:rPr>
      <w:rFonts w:ascii="Arial" w:eastAsia="Times New Roman" w:hAnsi="Arial" w:cs="Times New Roman"/>
      <w:noProof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3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2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C8F"/>
    <w:pPr>
      <w:spacing w:after="0" w:line="240" w:lineRule="auto"/>
    </w:pPr>
    <w:rPr>
      <w:rFonts w:ascii="Tahoma" w:hAnsi="Tahoma" w:cs="Tahoma"/>
      <w:sz w:val="16"/>
      <w:szCs w:val="16"/>
      <w:lang w:val="es-AR" w:eastAsia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8F"/>
    <w:rPr>
      <w:rFonts w:ascii="Tahoma" w:eastAsiaTheme="minorEastAsia" w:hAnsi="Tahoma" w:cs="Tahoma"/>
      <w:sz w:val="16"/>
      <w:szCs w:val="16"/>
      <w:lang w:eastAsia="es-AR"/>
    </w:rPr>
  </w:style>
  <w:style w:type="paragraph" w:styleId="NormalWeb">
    <w:name w:val="Normal (Web)"/>
    <w:basedOn w:val="Normal"/>
    <w:uiPriority w:val="99"/>
    <w:unhideWhenUsed/>
    <w:rsid w:val="00F9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2D1C56"/>
    <w:pPr>
      <w:ind w:left="720"/>
      <w:contextualSpacing/>
    </w:pPr>
  </w:style>
  <w:style w:type="paragraph" w:customStyle="1" w:styleId="CuerpoA">
    <w:name w:val="Cuerpo A"/>
    <w:rsid w:val="00DA5D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" w:eastAsia="es-ES"/>
    </w:rPr>
  </w:style>
  <w:style w:type="character" w:customStyle="1" w:styleId="spelle">
    <w:name w:val="spelle"/>
    <w:basedOn w:val="Fuentedeprrafopredeter"/>
    <w:rsid w:val="004D4F1F"/>
  </w:style>
  <w:style w:type="character" w:styleId="Refdecomentario">
    <w:name w:val="annotation reference"/>
    <w:basedOn w:val="Fuentedeprrafopredeter"/>
    <w:uiPriority w:val="99"/>
    <w:semiHidden/>
    <w:unhideWhenUsed/>
    <w:rsid w:val="00EE2F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2F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2F2A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2F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2F2A"/>
    <w:rPr>
      <w:rFonts w:eastAsiaTheme="minorEastAsia"/>
      <w:b/>
      <w:bCs/>
      <w:sz w:val="20"/>
      <w:szCs w:val="20"/>
      <w:lang w:val="es-ES" w:eastAsia="es-ES"/>
    </w:rPr>
  </w:style>
  <w:style w:type="paragraph" w:customStyle="1" w:styleId="artculo">
    <w:name w:val="artículo"/>
    <w:basedOn w:val="Normal"/>
    <w:uiPriority w:val="99"/>
    <w:rsid w:val="00D45A34"/>
    <w:pPr>
      <w:framePr w:w="1576" w:h="414" w:hSpace="57" w:wrap="around" w:vAnchor="text" w:hAnchor="page" w:x="1708" w:y="1"/>
      <w:numPr>
        <w:numId w:val="5"/>
      </w:numPr>
      <w:tabs>
        <w:tab w:val="clear" w:pos="1800"/>
      </w:tabs>
      <w:spacing w:after="0" w:line="240" w:lineRule="auto"/>
      <w:jc w:val="both"/>
    </w:pPr>
    <w:rPr>
      <w:rFonts w:ascii="Arial" w:eastAsia="Times New Roman" w:hAnsi="Arial" w:cs="Times New Roman"/>
      <w:b/>
      <w:szCs w:val="20"/>
      <w:lang w:val="es-AR"/>
    </w:rPr>
  </w:style>
  <w:style w:type="character" w:styleId="Hipervnculo">
    <w:name w:val="Hyperlink"/>
    <w:basedOn w:val="Fuentedeprrafopredeter"/>
    <w:uiPriority w:val="99"/>
    <w:unhideWhenUsed/>
    <w:rsid w:val="00631FCE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E1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B6B8F-20D7-4DC3-9098-F892C00E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ProSecretaria Legisl</dc:creator>
  <cp:lastModifiedBy>Concejo</cp:lastModifiedBy>
  <cp:revision>12</cp:revision>
  <cp:lastPrinted>2023-05-24T16:32:00Z</cp:lastPrinted>
  <dcterms:created xsi:type="dcterms:W3CDTF">2023-06-14T14:34:00Z</dcterms:created>
  <dcterms:modified xsi:type="dcterms:W3CDTF">2023-06-14T19:38:00Z</dcterms:modified>
</cp:coreProperties>
</file>